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D46" w:rsidRDefault="00680D46" w:rsidP="00680D46">
      <w:pPr>
        <w:jc w:val="center"/>
        <w:outlineLvl w:val="0"/>
        <w:rPr>
          <w:b/>
          <w:bCs/>
        </w:rPr>
      </w:pPr>
      <w:r>
        <w:rPr>
          <w:b/>
          <w:bCs/>
        </w:rPr>
        <w:t xml:space="preserve">Д О Г О </w:t>
      </w:r>
      <w:r w:rsidR="00FC27F6">
        <w:rPr>
          <w:b/>
          <w:bCs/>
        </w:rPr>
        <w:t>В О</w:t>
      </w:r>
      <w:r>
        <w:rPr>
          <w:b/>
          <w:bCs/>
        </w:rPr>
        <w:t xml:space="preserve"> Р</w:t>
      </w:r>
      <w:r w:rsidR="002653B5">
        <w:rPr>
          <w:b/>
          <w:bCs/>
        </w:rPr>
        <w:t xml:space="preserve"> № </w:t>
      </w:r>
      <w:r w:rsidR="009772F5">
        <w:rPr>
          <w:b/>
          <w:bCs/>
        </w:rPr>
        <w:t>312-06/</w:t>
      </w:r>
      <w:bookmarkStart w:id="0" w:name="_GoBack"/>
      <w:bookmarkEnd w:id="0"/>
      <w:r w:rsidR="002653B5">
        <w:rPr>
          <w:b/>
          <w:bCs/>
        </w:rPr>
        <w:t>187-21</w:t>
      </w:r>
      <w:r w:rsidR="005F7B7D">
        <w:rPr>
          <w:b/>
          <w:bCs/>
        </w:rPr>
        <w:t>-СП</w:t>
      </w:r>
      <w:r w:rsidR="002653B5">
        <w:rPr>
          <w:b/>
          <w:bCs/>
        </w:rPr>
        <w:t xml:space="preserve"> </w:t>
      </w:r>
    </w:p>
    <w:p w:rsidR="00680D46" w:rsidRDefault="005F7B7D" w:rsidP="00680D46">
      <w:pPr>
        <w:jc w:val="center"/>
        <w:outlineLvl w:val="0"/>
        <w:rPr>
          <w:b/>
          <w:bCs/>
        </w:rPr>
      </w:pPr>
      <w:r>
        <w:rPr>
          <w:b/>
          <w:bCs/>
        </w:rPr>
        <w:t>суб</w:t>
      </w:r>
      <w:r w:rsidR="001178FF">
        <w:rPr>
          <w:b/>
          <w:bCs/>
        </w:rPr>
        <w:t xml:space="preserve">подряда </w:t>
      </w:r>
      <w:r w:rsidR="00E50042">
        <w:rPr>
          <w:b/>
          <w:bCs/>
        </w:rPr>
        <w:t>на выполнение</w:t>
      </w:r>
      <w:r w:rsidR="001178FF">
        <w:rPr>
          <w:b/>
          <w:bCs/>
        </w:rPr>
        <w:t xml:space="preserve"> ремонтных </w:t>
      </w:r>
      <w:r w:rsidR="00E50042">
        <w:rPr>
          <w:b/>
          <w:bCs/>
        </w:rPr>
        <w:t>работ</w:t>
      </w:r>
    </w:p>
    <w:p w:rsidR="00680D46" w:rsidRDefault="00680D46" w:rsidP="00AD5FDE">
      <w:pPr>
        <w:spacing w:before="200" w:after="200"/>
      </w:pPr>
      <w:r>
        <w:t>г. Иркутск                                                                                       «___»______________ 20</w:t>
      </w:r>
      <w:r w:rsidR="009A455F">
        <w:t>21</w:t>
      </w:r>
      <w:r>
        <w:t>г.</w:t>
      </w:r>
    </w:p>
    <w:p w:rsidR="005F7B7D" w:rsidRDefault="005F7B7D" w:rsidP="001178FF">
      <w:pPr>
        <w:pStyle w:val="a8"/>
        <w:ind w:firstLine="567"/>
      </w:pPr>
      <w:r>
        <w:rPr>
          <w:b/>
          <w:sz w:val="22"/>
          <w:szCs w:val="22"/>
        </w:rPr>
        <w:t xml:space="preserve">Общество с ограниченной ответственностью </w:t>
      </w:r>
      <w:r w:rsidRPr="00287FD9">
        <w:rPr>
          <w:b/>
          <w:sz w:val="22"/>
          <w:szCs w:val="22"/>
        </w:rPr>
        <w:t>«</w:t>
      </w:r>
      <w:r>
        <w:rPr>
          <w:b/>
          <w:sz w:val="22"/>
          <w:szCs w:val="22"/>
        </w:rPr>
        <w:t>БЭК-РЕМОНТ</w:t>
      </w:r>
      <w:r w:rsidRPr="00287FD9">
        <w:rPr>
          <w:b/>
          <w:sz w:val="22"/>
          <w:szCs w:val="22"/>
        </w:rPr>
        <w:t>» (</w:t>
      </w:r>
      <w:r>
        <w:rPr>
          <w:b/>
          <w:sz w:val="22"/>
          <w:szCs w:val="22"/>
        </w:rPr>
        <w:t xml:space="preserve">ООО «БЭК-РЕМОНТ») </w:t>
      </w:r>
      <w:r w:rsidRPr="00287FD9">
        <w:rPr>
          <w:sz w:val="22"/>
          <w:szCs w:val="22"/>
        </w:rPr>
        <w:t>именуемое в дальнейшем «</w:t>
      </w:r>
      <w:r>
        <w:rPr>
          <w:sz w:val="22"/>
          <w:szCs w:val="22"/>
        </w:rPr>
        <w:t>Субподрядчик</w:t>
      </w:r>
      <w:r w:rsidRPr="00287FD9">
        <w:rPr>
          <w:sz w:val="22"/>
          <w:szCs w:val="22"/>
        </w:rPr>
        <w:t xml:space="preserve">», в лице </w:t>
      </w:r>
      <w:r>
        <w:rPr>
          <w:sz w:val="22"/>
          <w:szCs w:val="22"/>
        </w:rPr>
        <w:t xml:space="preserve">первого заместителя </w:t>
      </w:r>
      <w:r w:rsidRPr="00287FD9">
        <w:rPr>
          <w:sz w:val="22"/>
          <w:szCs w:val="22"/>
        </w:rPr>
        <w:t>генерального директора</w:t>
      </w:r>
      <w:r>
        <w:rPr>
          <w:sz w:val="22"/>
          <w:szCs w:val="22"/>
        </w:rPr>
        <w:t xml:space="preserve"> </w:t>
      </w:r>
      <w:r>
        <w:rPr>
          <w:b/>
          <w:sz w:val="22"/>
          <w:szCs w:val="22"/>
        </w:rPr>
        <w:t>Бредихина Николая Николаевича</w:t>
      </w:r>
      <w:r w:rsidRPr="00287FD9">
        <w:rPr>
          <w:sz w:val="22"/>
          <w:szCs w:val="22"/>
        </w:rPr>
        <w:t xml:space="preserve">, </w:t>
      </w:r>
      <w:r>
        <w:rPr>
          <w:sz w:val="22"/>
          <w:szCs w:val="22"/>
        </w:rPr>
        <w:t>действующего на основании доверенности № 28 от 18.01.2021 года</w:t>
      </w:r>
      <w:r w:rsidR="00AB52CE">
        <w:t xml:space="preserve">, с одной стороны, и  </w:t>
      </w:r>
    </w:p>
    <w:p w:rsidR="001178FF" w:rsidRPr="001178FF" w:rsidRDefault="005F7B7D" w:rsidP="001178FF">
      <w:pPr>
        <w:pStyle w:val="a8"/>
        <w:ind w:firstLine="567"/>
      </w:pPr>
      <w:r>
        <w:rPr>
          <w:b/>
          <w:sz w:val="22"/>
          <w:szCs w:val="22"/>
        </w:rPr>
        <w:t>__________________</w:t>
      </w:r>
      <w:r w:rsidR="004D1321">
        <w:rPr>
          <w:b/>
          <w:sz w:val="22"/>
          <w:szCs w:val="22"/>
        </w:rPr>
        <w:t xml:space="preserve"> </w:t>
      </w:r>
      <w:r w:rsidR="004D1321" w:rsidRPr="00287FD9">
        <w:rPr>
          <w:sz w:val="22"/>
          <w:szCs w:val="22"/>
        </w:rPr>
        <w:t>именуемое в дальнейшем «</w:t>
      </w:r>
      <w:r>
        <w:rPr>
          <w:sz w:val="22"/>
          <w:szCs w:val="22"/>
        </w:rPr>
        <w:t>Субподрядчик</w:t>
      </w:r>
      <w:r w:rsidR="004D1321" w:rsidRPr="00287FD9">
        <w:rPr>
          <w:sz w:val="22"/>
          <w:szCs w:val="22"/>
        </w:rPr>
        <w:t xml:space="preserve">», в лице </w:t>
      </w:r>
      <w:r>
        <w:rPr>
          <w:sz w:val="22"/>
          <w:szCs w:val="22"/>
        </w:rPr>
        <w:t>_____________</w:t>
      </w:r>
      <w:r w:rsidR="004D1321" w:rsidRPr="00287FD9">
        <w:rPr>
          <w:sz w:val="22"/>
          <w:szCs w:val="22"/>
        </w:rPr>
        <w:t xml:space="preserve">, </w:t>
      </w:r>
      <w:r w:rsidR="004D1321">
        <w:rPr>
          <w:sz w:val="22"/>
          <w:szCs w:val="22"/>
        </w:rPr>
        <w:t xml:space="preserve">действующего на основании </w:t>
      </w:r>
      <w:r>
        <w:rPr>
          <w:sz w:val="22"/>
          <w:szCs w:val="22"/>
        </w:rPr>
        <w:t>____________</w:t>
      </w:r>
      <w:r w:rsidR="00AB52CE">
        <w:t xml:space="preserve">, с другой стороны, именуемые в дальнейшем </w:t>
      </w:r>
      <w:r w:rsidR="00AB52CE" w:rsidRPr="00E02B7C">
        <w:rPr>
          <w:b/>
        </w:rPr>
        <w:t>«Стороны»</w:t>
      </w:r>
      <w:r w:rsidR="00AB52CE" w:rsidRPr="00062DE6">
        <w:t>,</w:t>
      </w:r>
      <w:r w:rsidR="00AB52CE">
        <w:t xml:space="preserve"> </w:t>
      </w:r>
      <w:r w:rsidR="00AB52CE" w:rsidRPr="00062DE6">
        <w:t>заключили</w:t>
      </w:r>
      <w:r w:rsidR="00AB52CE">
        <w:t xml:space="preserve"> настоящий договор о нижеследующем:</w:t>
      </w:r>
    </w:p>
    <w:p w:rsidR="00680D46" w:rsidRDefault="00BA1E71" w:rsidP="00BA1E71">
      <w:pPr>
        <w:pStyle w:val="a8"/>
        <w:tabs>
          <w:tab w:val="left" w:pos="284"/>
        </w:tabs>
        <w:spacing w:before="120" w:after="120"/>
        <w:jc w:val="center"/>
        <w:rPr>
          <w:b/>
          <w:bCs/>
        </w:rPr>
      </w:pPr>
      <w:r>
        <w:rPr>
          <w:b/>
          <w:bCs/>
        </w:rPr>
        <w:t xml:space="preserve">1.  </w:t>
      </w:r>
      <w:r w:rsidR="00680D46">
        <w:rPr>
          <w:b/>
          <w:bCs/>
        </w:rPr>
        <w:t>Предмет договора</w:t>
      </w:r>
    </w:p>
    <w:p w:rsidR="000F297B" w:rsidRPr="00D9622A" w:rsidRDefault="00D9622A" w:rsidP="006D747E">
      <w:pPr>
        <w:pStyle w:val="a8"/>
        <w:tabs>
          <w:tab w:val="left" w:pos="567"/>
        </w:tabs>
        <w:rPr>
          <w:b/>
          <w:bCs/>
        </w:rPr>
      </w:pPr>
      <w:r>
        <w:rPr>
          <w:b/>
        </w:rPr>
        <w:t xml:space="preserve">  </w:t>
      </w:r>
      <w:r w:rsidR="006D747E">
        <w:t xml:space="preserve">1.1. </w:t>
      </w:r>
      <w:r w:rsidR="005F7B7D">
        <w:t>Субподрядчик</w:t>
      </w:r>
      <w:r>
        <w:t xml:space="preserve"> обязуется в установленный настоящим договором срок выполнить по заданию </w:t>
      </w:r>
      <w:r w:rsidR="005F7B7D">
        <w:t>Генподрядчик</w:t>
      </w:r>
      <w:r w:rsidRPr="00C4302D">
        <w:t>а работы следующего содержания:</w:t>
      </w:r>
      <w:r w:rsidR="00A01E4C" w:rsidRPr="00A01E4C">
        <w:rPr>
          <w:b/>
        </w:rPr>
        <w:t xml:space="preserve"> </w:t>
      </w:r>
      <w:r w:rsidR="00A01E4C" w:rsidRPr="005F7B7D">
        <w:rPr>
          <w:b/>
        </w:rPr>
        <w:t>«</w:t>
      </w:r>
      <w:r w:rsidR="005F7B7D" w:rsidRPr="005F7B7D">
        <w:rPr>
          <w:b/>
        </w:rPr>
        <w:t>Выполнение непредвиденных работ и устранение дефектов обмуровки, тепловой изоляции, АКЗ на котлах и тепломеханическом оборудовании котельных ОП «ЦТС</w:t>
      </w:r>
      <w:r w:rsidR="004762A8" w:rsidRPr="005F7B7D">
        <w:rPr>
          <w:b/>
          <w:sz w:val="26"/>
          <w:szCs w:val="26"/>
        </w:rPr>
        <w:t>»</w:t>
      </w:r>
      <w:r w:rsidR="004762A8" w:rsidRPr="00C4302D">
        <w:t xml:space="preserve"> </w:t>
      </w:r>
      <w:r w:rsidR="00835C8A" w:rsidRPr="00C4302D">
        <w:t xml:space="preserve">в </w:t>
      </w:r>
      <w:r w:rsidR="008C29E8">
        <w:t xml:space="preserve">объеме, определенным настоящим договором и в </w:t>
      </w:r>
      <w:r w:rsidR="00835C8A" w:rsidRPr="00C4302D">
        <w:t xml:space="preserve">соответствии с технической документацией, являющейся его неотъемлемой частью, с соблюдением действующих норм и правил и передать результат работ </w:t>
      </w:r>
      <w:r w:rsidR="005F7B7D">
        <w:t>Генподрядчик</w:t>
      </w:r>
      <w:r w:rsidR="00835C8A" w:rsidRPr="00C4302D">
        <w:t xml:space="preserve">у, а </w:t>
      </w:r>
      <w:r w:rsidR="005F7B7D">
        <w:t>Генподрядчик</w:t>
      </w:r>
      <w:r w:rsidR="00835C8A" w:rsidRPr="00C4302D">
        <w:t xml:space="preserve"> обязу</w:t>
      </w:r>
      <w:r w:rsidR="008C29E8">
        <w:t>ется принять результат работ и уплатить обусловленную цену.</w:t>
      </w:r>
    </w:p>
    <w:p w:rsidR="000F297B" w:rsidRPr="00C4302D" w:rsidRDefault="006D747E" w:rsidP="006D747E">
      <w:pPr>
        <w:pStyle w:val="a8"/>
        <w:tabs>
          <w:tab w:val="left" w:pos="567"/>
        </w:tabs>
        <w:rPr>
          <w:b/>
          <w:bCs/>
        </w:rPr>
      </w:pPr>
      <w:r>
        <w:t xml:space="preserve">1.2. </w:t>
      </w:r>
      <w:r w:rsidR="000F297B" w:rsidRPr="00C4302D">
        <w:t>Конкретные объемы и перечень работ определяются в письменных заявках, ведомостях объёмов работ и соответствующих сметах, оформленных с соблюдением действующих норм и правил.</w:t>
      </w:r>
    </w:p>
    <w:p w:rsidR="000F297B" w:rsidRPr="00C4302D" w:rsidRDefault="000F297B" w:rsidP="000F297B">
      <w:pPr>
        <w:pStyle w:val="a8"/>
        <w:ind w:firstLine="567"/>
      </w:pPr>
      <w:r w:rsidRPr="00C4302D">
        <w:t xml:space="preserve">Заявка составляется </w:t>
      </w:r>
      <w:r w:rsidR="005F7B7D">
        <w:t>Генподрядчик</w:t>
      </w:r>
      <w:r w:rsidRPr="00C4302D">
        <w:t xml:space="preserve">ом в двух экземплярах. Первый экземпляр передается </w:t>
      </w:r>
      <w:r w:rsidR="005F7B7D">
        <w:t>Субподрядчик</w:t>
      </w:r>
      <w:r w:rsidRPr="00C4302D">
        <w:t xml:space="preserve">у, второй - остается у </w:t>
      </w:r>
      <w:r w:rsidR="005F7B7D">
        <w:t>Генподрядчик</w:t>
      </w:r>
      <w:r w:rsidRPr="00C4302D">
        <w:t xml:space="preserve">а с отметкой </w:t>
      </w:r>
      <w:r w:rsidR="005F7B7D">
        <w:t>Субподрядчик</w:t>
      </w:r>
      <w:r w:rsidRPr="00C4302D">
        <w:t xml:space="preserve">а о получении заявки. В случае получения заявки в электронном виде, </w:t>
      </w:r>
      <w:r w:rsidR="005F7B7D">
        <w:t>Субподрядчик</w:t>
      </w:r>
      <w:r w:rsidRPr="00C4302D">
        <w:t xml:space="preserve"> обязуется подтвердить получение заявки в электронном виде.</w:t>
      </w:r>
    </w:p>
    <w:p w:rsidR="00DF1B1E" w:rsidRPr="00C4302D" w:rsidRDefault="00DF1B1E" w:rsidP="006D747E">
      <w:pPr>
        <w:pStyle w:val="a8"/>
        <w:tabs>
          <w:tab w:val="left" w:pos="567"/>
        </w:tabs>
      </w:pPr>
      <w:r w:rsidRPr="00C4302D">
        <w:t>Техническая документация к настоящему договору включает в себя:</w:t>
      </w:r>
    </w:p>
    <w:p w:rsidR="00DF1B1E" w:rsidRDefault="00DF1B1E" w:rsidP="00DF1B1E">
      <w:pPr>
        <w:pStyle w:val="a8"/>
        <w:numPr>
          <w:ilvl w:val="0"/>
          <w:numId w:val="16"/>
        </w:numPr>
        <w:tabs>
          <w:tab w:val="left" w:pos="567"/>
        </w:tabs>
      </w:pPr>
      <w:r w:rsidRPr="00FC27F6">
        <w:t xml:space="preserve">Техническое </w:t>
      </w:r>
      <w:r w:rsidR="00970C03">
        <w:t xml:space="preserve">задание </w:t>
      </w:r>
      <w:r w:rsidRPr="00FC27F6">
        <w:t xml:space="preserve"> (Приложение № 1);</w:t>
      </w:r>
    </w:p>
    <w:p w:rsidR="00DF1B1E" w:rsidRDefault="006D747E" w:rsidP="006D747E">
      <w:pPr>
        <w:pStyle w:val="a8"/>
        <w:tabs>
          <w:tab w:val="left" w:pos="567"/>
        </w:tabs>
      </w:pPr>
      <w:r>
        <w:t xml:space="preserve">1.3. </w:t>
      </w:r>
      <w:r w:rsidR="00DF1B1E">
        <w:t xml:space="preserve">Техническая документация к настоящему договору на момент заключения договора передана </w:t>
      </w:r>
      <w:r w:rsidR="005F7B7D">
        <w:t>Субподрядчик</w:t>
      </w:r>
      <w:r w:rsidR="00DF1B1E">
        <w:t>у в полном объеме.</w:t>
      </w:r>
    </w:p>
    <w:p w:rsidR="00835C8A" w:rsidRDefault="00BA1E71" w:rsidP="00BA1E71">
      <w:pPr>
        <w:pStyle w:val="a8"/>
        <w:tabs>
          <w:tab w:val="left" w:pos="284"/>
        </w:tabs>
        <w:spacing w:before="120" w:after="120"/>
        <w:jc w:val="center"/>
        <w:rPr>
          <w:b/>
          <w:bCs/>
        </w:rPr>
      </w:pPr>
      <w:r>
        <w:rPr>
          <w:b/>
          <w:bCs/>
        </w:rPr>
        <w:t xml:space="preserve">2. </w:t>
      </w:r>
      <w:r w:rsidR="00835C8A">
        <w:rPr>
          <w:b/>
          <w:bCs/>
        </w:rPr>
        <w:t>Стоимость работ</w:t>
      </w:r>
    </w:p>
    <w:p w:rsidR="00B17323" w:rsidRDefault="007240CE" w:rsidP="007240CE">
      <w:pPr>
        <w:pStyle w:val="a8"/>
        <w:tabs>
          <w:tab w:val="left" w:pos="567"/>
        </w:tabs>
      </w:pPr>
      <w:r>
        <w:t xml:space="preserve">2.1. </w:t>
      </w:r>
      <w:r w:rsidR="00835C8A">
        <w:t xml:space="preserve">Цена </w:t>
      </w:r>
      <w:r w:rsidR="000F297B" w:rsidRPr="000F297B">
        <w:t xml:space="preserve">ремонтных работ, выполняемых по заявке, в которой указаны сроки проведения и место выполнения работ, а также общие объемы работ, выполняемых по договору, </w:t>
      </w:r>
      <w:r w:rsidR="00B17323" w:rsidRPr="00023150">
        <w:t>определя</w:t>
      </w:r>
      <w:r w:rsidR="00B17323">
        <w:t>е</w:t>
      </w:r>
      <w:r w:rsidR="00B17323" w:rsidRPr="00023150">
        <w:t xml:space="preserve">тся сметой (сметами) и </w:t>
      </w:r>
      <w:r w:rsidR="00B17323">
        <w:t>ведомостями объёмов работ</w:t>
      </w:r>
      <w:r w:rsidR="00B17323" w:rsidRPr="00023150">
        <w:t xml:space="preserve">, </w:t>
      </w:r>
      <w:r w:rsidR="00B17323" w:rsidRPr="00B17323">
        <w:t xml:space="preserve">составляемыми </w:t>
      </w:r>
      <w:r w:rsidR="005F7B7D">
        <w:t>Генподрядчик</w:t>
      </w:r>
      <w:r w:rsidR="00B17323" w:rsidRPr="00B17323">
        <w:t xml:space="preserve">ом с участием </w:t>
      </w:r>
      <w:r w:rsidR="005F7B7D">
        <w:t>Субподрядчик</w:t>
      </w:r>
      <w:r w:rsidR="00B17323" w:rsidRPr="00B17323">
        <w:t>а</w:t>
      </w:r>
      <w:r w:rsidR="00B17323" w:rsidRPr="00023150">
        <w:t>, которые являются неотъемлемой частью настоящего договора.</w:t>
      </w:r>
    </w:p>
    <w:p w:rsidR="00835C8A" w:rsidRPr="00BD4993" w:rsidRDefault="006D747E" w:rsidP="00305DD0">
      <w:pPr>
        <w:pStyle w:val="a8"/>
      </w:pPr>
      <w:r>
        <w:t xml:space="preserve">2.2. </w:t>
      </w:r>
      <w:r w:rsidR="00C96C77" w:rsidRPr="004C507C">
        <w:t>Сметная документация и расчет стоимости раб</w:t>
      </w:r>
      <w:r w:rsidR="00C96C77">
        <w:t xml:space="preserve">от в текущих ценах выполняется </w:t>
      </w:r>
      <w:r w:rsidR="00B37B4A">
        <w:t>в соответствии</w:t>
      </w:r>
      <w:r w:rsidR="008304C2">
        <w:t xml:space="preserve"> </w:t>
      </w:r>
      <w:r w:rsidR="000F5A74">
        <w:t>с ГЭСН-2017, БЦ-2001,</w:t>
      </w:r>
      <w:r w:rsidR="00896DFD">
        <w:t xml:space="preserve"> согласованным калькуляциям, </w:t>
      </w:r>
      <w:r w:rsidR="00305DD0" w:rsidRPr="005549A8">
        <w:t xml:space="preserve">с применением понижающего коэффициента к общей стоимости работ </w:t>
      </w:r>
      <w:r w:rsidR="00305DD0" w:rsidRPr="005F7B7D">
        <w:rPr>
          <w:b/>
        </w:rPr>
        <w:t>К</w:t>
      </w:r>
      <w:r w:rsidR="005F7B7D" w:rsidRPr="005F7B7D">
        <w:rPr>
          <w:b/>
        </w:rPr>
        <w:t>=____.</w:t>
      </w:r>
    </w:p>
    <w:p w:rsidR="00835C8A" w:rsidRPr="0082490A" w:rsidRDefault="007240CE" w:rsidP="007240CE">
      <w:pPr>
        <w:pStyle w:val="a8"/>
        <w:tabs>
          <w:tab w:val="left" w:pos="567"/>
        </w:tabs>
        <w:rPr>
          <w:b/>
        </w:rPr>
      </w:pPr>
      <w:r>
        <w:t xml:space="preserve">2.3. </w:t>
      </w:r>
      <w:r w:rsidR="009E6FA3" w:rsidRPr="0082490A">
        <w:t xml:space="preserve">Общая стоимость </w:t>
      </w:r>
      <w:r w:rsidR="00BD4993" w:rsidRPr="0082490A">
        <w:t xml:space="preserve">ремонтных </w:t>
      </w:r>
      <w:r w:rsidR="00835C8A" w:rsidRPr="0082490A">
        <w:t>работ, выполняемых по настоящему договору</w:t>
      </w:r>
      <w:r w:rsidR="00BD4993" w:rsidRPr="0082490A">
        <w:t xml:space="preserve">, является приблизительной и </w:t>
      </w:r>
      <w:r w:rsidR="005A24A2">
        <w:t xml:space="preserve">составляет </w:t>
      </w:r>
      <w:r w:rsidR="005A24A2" w:rsidRPr="005F7B7D">
        <w:rPr>
          <w:b/>
        </w:rPr>
        <w:t>2 400 000, 00</w:t>
      </w:r>
      <w:r w:rsidR="00701FA0" w:rsidRPr="005F7B7D">
        <w:rPr>
          <w:b/>
        </w:rPr>
        <w:t xml:space="preserve"> (</w:t>
      </w:r>
      <w:r w:rsidR="005A24A2" w:rsidRPr="005F7B7D">
        <w:rPr>
          <w:b/>
        </w:rPr>
        <w:t xml:space="preserve">Два миллиона четыреста тысяч) рублей </w:t>
      </w:r>
      <w:r w:rsidR="00FC27F6" w:rsidRPr="005F7B7D">
        <w:rPr>
          <w:b/>
        </w:rPr>
        <w:t>00 копеек</w:t>
      </w:r>
      <w:r w:rsidR="009E6FA3" w:rsidRPr="005F7B7D">
        <w:rPr>
          <w:b/>
        </w:rPr>
        <w:t>.</w:t>
      </w:r>
      <w:r w:rsidR="00835C8A" w:rsidRPr="0082490A">
        <w:rPr>
          <w:b/>
        </w:rPr>
        <w:t xml:space="preserve"> </w:t>
      </w:r>
      <w:r w:rsidR="009E6FA3" w:rsidRPr="005F7B7D">
        <w:rPr>
          <w:b/>
        </w:rPr>
        <w:t>Стоимость работ увеличивается на сумму</w:t>
      </w:r>
      <w:r w:rsidR="00755005" w:rsidRPr="005F7B7D">
        <w:rPr>
          <w:b/>
        </w:rPr>
        <w:t xml:space="preserve"> НДС по ставке, предусмотренной действующей редакцией НК РФ</w:t>
      </w:r>
      <w:r w:rsidR="00755005" w:rsidRPr="0082490A">
        <w:t>.</w:t>
      </w:r>
    </w:p>
    <w:p w:rsidR="00BD4993" w:rsidRPr="0082490A" w:rsidRDefault="00BD4993" w:rsidP="00BD4993">
      <w:pPr>
        <w:pStyle w:val="a8"/>
        <w:tabs>
          <w:tab w:val="left" w:pos="567"/>
        </w:tabs>
        <w:rPr>
          <w:b/>
        </w:rPr>
      </w:pPr>
      <w:r w:rsidRPr="0082490A">
        <w:t xml:space="preserve">Окончательная стоимость ремонтных работ определяется после выполнения </w:t>
      </w:r>
      <w:r w:rsidR="005F7B7D">
        <w:t>Субподрядчик</w:t>
      </w:r>
      <w:r w:rsidRPr="0082490A">
        <w:t>ом всего объема работ.</w:t>
      </w:r>
    </w:p>
    <w:p w:rsidR="00835C8A" w:rsidRPr="0082490A" w:rsidRDefault="002743AA" w:rsidP="002743AA">
      <w:pPr>
        <w:pStyle w:val="a8"/>
        <w:tabs>
          <w:tab w:val="left" w:pos="284"/>
        </w:tabs>
        <w:spacing w:before="120" w:after="120"/>
        <w:jc w:val="center"/>
        <w:rPr>
          <w:b/>
          <w:bCs/>
        </w:rPr>
      </w:pPr>
      <w:r>
        <w:rPr>
          <w:b/>
          <w:bCs/>
        </w:rPr>
        <w:t xml:space="preserve">3. </w:t>
      </w:r>
      <w:r w:rsidR="00835C8A" w:rsidRPr="0082490A">
        <w:rPr>
          <w:b/>
          <w:bCs/>
        </w:rPr>
        <w:t>Права и обязанности сторон</w:t>
      </w:r>
    </w:p>
    <w:p w:rsidR="00835C8A" w:rsidRPr="0082490A" w:rsidRDefault="0013145E" w:rsidP="0013145E">
      <w:pPr>
        <w:pStyle w:val="a8"/>
        <w:tabs>
          <w:tab w:val="left" w:pos="567"/>
        </w:tabs>
        <w:rPr>
          <w:b/>
          <w:bCs/>
        </w:rPr>
      </w:pPr>
      <w:r>
        <w:rPr>
          <w:bCs/>
        </w:rPr>
        <w:t xml:space="preserve">3.1. </w:t>
      </w:r>
      <w:r w:rsidR="005F7B7D">
        <w:rPr>
          <w:b/>
          <w:bCs/>
          <w:u w:val="single"/>
        </w:rPr>
        <w:t>Субподрядчик</w:t>
      </w:r>
      <w:r w:rsidR="00835C8A" w:rsidRPr="0082490A">
        <w:rPr>
          <w:b/>
          <w:bCs/>
          <w:u w:val="single"/>
        </w:rPr>
        <w:t xml:space="preserve"> обязуется:</w:t>
      </w:r>
    </w:p>
    <w:p w:rsidR="00835C8A" w:rsidRPr="0082490A" w:rsidRDefault="0013145E" w:rsidP="0013145E">
      <w:pPr>
        <w:pStyle w:val="a8"/>
        <w:tabs>
          <w:tab w:val="left" w:pos="709"/>
        </w:tabs>
        <w:rPr>
          <w:b/>
          <w:bCs/>
        </w:rPr>
      </w:pPr>
      <w:r>
        <w:t xml:space="preserve">3.1.1. </w:t>
      </w:r>
      <w:r w:rsidR="003B3087" w:rsidRPr="0082490A">
        <w:t xml:space="preserve">В течении 3 (трёх) часов с момента получения сообщения от </w:t>
      </w:r>
      <w:r w:rsidR="005F7B7D">
        <w:t>Генподрядчик</w:t>
      </w:r>
      <w:r w:rsidR="003B3087" w:rsidRPr="0082490A">
        <w:t xml:space="preserve">а, обеспечить прибытие специалиста на место возникновения работ, для согласования объёмов </w:t>
      </w:r>
      <w:r w:rsidR="005574FD" w:rsidRPr="0082490A">
        <w:t>и</w:t>
      </w:r>
      <w:r w:rsidR="003B3087" w:rsidRPr="0082490A">
        <w:t xml:space="preserve"> сроков выполнения работ.</w:t>
      </w:r>
      <w:r w:rsidR="008B2694" w:rsidRPr="0082490A">
        <w:rPr>
          <w:b/>
          <w:bCs/>
        </w:rPr>
        <w:t xml:space="preserve"> </w:t>
      </w:r>
      <w:r w:rsidR="003B3087" w:rsidRPr="0082490A">
        <w:t>Приступить к выполнению работ в соответствии с указанной датой в заявках.</w:t>
      </w:r>
    </w:p>
    <w:p w:rsidR="008B2694" w:rsidRDefault="0013145E" w:rsidP="0013145E">
      <w:pPr>
        <w:pStyle w:val="a8"/>
        <w:tabs>
          <w:tab w:val="left" w:pos="709"/>
        </w:tabs>
        <w:rPr>
          <w:iCs/>
        </w:rPr>
      </w:pPr>
      <w:r>
        <w:rPr>
          <w:iCs/>
        </w:rPr>
        <w:lastRenderedPageBreak/>
        <w:t xml:space="preserve">3.1.2. </w:t>
      </w:r>
      <w:r w:rsidR="008B2694" w:rsidRPr="0082490A">
        <w:rPr>
          <w:iCs/>
        </w:rPr>
        <w:t>Выполнить работы, являющиеся предметом настоящего договора, в соответствии с ведомостями объёмов работ</w:t>
      </w:r>
      <w:r w:rsidR="00864916" w:rsidRPr="0082490A">
        <w:rPr>
          <w:iCs/>
        </w:rPr>
        <w:t xml:space="preserve"> и заявками.</w:t>
      </w:r>
      <w:r w:rsidR="00844F77">
        <w:rPr>
          <w:iCs/>
        </w:rPr>
        <w:t xml:space="preserve"> Разработать при необходимости проект производства работ (ППР) и согласовать с </w:t>
      </w:r>
      <w:r w:rsidR="005F7B7D">
        <w:rPr>
          <w:iCs/>
        </w:rPr>
        <w:t>Генподрядчик</w:t>
      </w:r>
      <w:r w:rsidR="00844F77">
        <w:rPr>
          <w:iCs/>
        </w:rPr>
        <w:t>ом.</w:t>
      </w:r>
    </w:p>
    <w:p w:rsidR="00DE2020" w:rsidRPr="002F1B8F" w:rsidRDefault="0010296C" w:rsidP="00DE2020">
      <w:pPr>
        <w:pStyle w:val="a8"/>
        <w:rPr>
          <w:iCs/>
        </w:rPr>
      </w:pPr>
      <w:r>
        <w:rPr>
          <w:iCs/>
        </w:rPr>
        <w:t xml:space="preserve">3.1.3. </w:t>
      </w:r>
      <w:r w:rsidR="00DE2020" w:rsidRPr="002F1B8F">
        <w:rPr>
          <w:iCs/>
        </w:rPr>
        <w:t>Обеспечить выполнение работ необходимыми материалами, в том числе деталями</w:t>
      </w:r>
      <w:r w:rsidR="00844F77">
        <w:rPr>
          <w:iCs/>
        </w:rPr>
        <w:t xml:space="preserve"> и конструкциями, оборудованием, инструментом и приспособлениями, согласно ведомостям объемов работ. Все поставляемые для ремонта материалы и оборудование должны иметь соответствующие сертификаты, технические паспорта и другие документы, удостоверяющие их качество. Копии этих сертификатов и т.п. должны быть предоставлены </w:t>
      </w:r>
      <w:r w:rsidR="005F7B7D">
        <w:rPr>
          <w:iCs/>
        </w:rPr>
        <w:t>Генподрядчик</w:t>
      </w:r>
      <w:r w:rsidR="00844F77">
        <w:rPr>
          <w:iCs/>
        </w:rPr>
        <w:t>у за 5 дней до начала производства работ, выполняемых с использованием этих материалов и оборудования.</w:t>
      </w:r>
    </w:p>
    <w:p w:rsidR="00DE2020" w:rsidRPr="008C0012" w:rsidRDefault="0010296C" w:rsidP="00DE2020">
      <w:pPr>
        <w:pStyle w:val="a8"/>
      </w:pPr>
      <w:r>
        <w:t>3.1.4</w:t>
      </w:r>
      <w:r w:rsidR="00DE2020" w:rsidRPr="008C0012">
        <w:t>.</w:t>
      </w:r>
      <w:r w:rsidR="00DE2020">
        <w:t xml:space="preserve"> </w:t>
      </w:r>
      <w:r w:rsidR="00DE2020" w:rsidRPr="008C0012">
        <w:t xml:space="preserve">Сообщить </w:t>
      </w:r>
      <w:r w:rsidR="005F7B7D">
        <w:t>Генподрядчик</w:t>
      </w:r>
      <w:r w:rsidR="00DE2020" w:rsidRPr="008C0012">
        <w:t>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DE2020" w:rsidRPr="008C0012" w:rsidRDefault="0010296C" w:rsidP="00DE2020">
      <w:pPr>
        <w:pStyle w:val="a8"/>
        <w:rPr>
          <w:b/>
          <w:bCs/>
          <w:u w:val="single"/>
        </w:rPr>
      </w:pPr>
      <w:r>
        <w:t>3.1.5</w:t>
      </w:r>
      <w:r w:rsidR="00DE2020" w:rsidRPr="008C0012">
        <w:t>.</w:t>
      </w:r>
      <w:r w:rsidR="00DE2020">
        <w:t xml:space="preserve"> </w:t>
      </w:r>
      <w:r w:rsidR="00DE2020" w:rsidRPr="008C0012">
        <w:t>Приостановить выполнение работ:</w:t>
      </w:r>
    </w:p>
    <w:p w:rsidR="00DE2020" w:rsidRDefault="00DE2020" w:rsidP="00DE2020">
      <w:pPr>
        <w:numPr>
          <w:ilvl w:val="0"/>
          <w:numId w:val="5"/>
        </w:numPr>
        <w:jc w:val="both"/>
      </w:pPr>
      <w:r w:rsidRPr="008C0012">
        <w:t>при непо</w:t>
      </w:r>
      <w:r>
        <w:t>лучении, в течение десяти дней,</w:t>
      </w:r>
      <w:r w:rsidRPr="008C0012">
        <w:t xml:space="preserve"> ответа от </w:t>
      </w:r>
      <w:r w:rsidR="005F7B7D">
        <w:t>Генподрядчик</w:t>
      </w:r>
      <w:r w:rsidRPr="008C0012">
        <w:t>а на сообщение о необходимости проведения дополнительных работ и увеличения сметной стоимости работ, выполняемых по договору.</w:t>
      </w:r>
    </w:p>
    <w:p w:rsidR="00DE2020" w:rsidRPr="00B46D7E" w:rsidRDefault="00DE2020" w:rsidP="00DE2020">
      <w:pPr>
        <w:pStyle w:val="a9"/>
        <w:numPr>
          <w:ilvl w:val="0"/>
          <w:numId w:val="5"/>
        </w:numPr>
        <w:jc w:val="both"/>
        <w:rPr>
          <w:i/>
        </w:rPr>
      </w:pPr>
      <w:r w:rsidRPr="004C0CB6">
        <w:t xml:space="preserve">при обнаружении невозможности использования предоставленных </w:t>
      </w:r>
      <w:r w:rsidR="005F7B7D">
        <w:t>Генподрядчик</w:t>
      </w:r>
      <w:r w:rsidRPr="004C0CB6">
        <w:t xml:space="preserve">ом материалов или оборудования без ухудшения качества выполняемых работ до получения от </w:t>
      </w:r>
      <w:r w:rsidR="005F7B7D">
        <w:t>Генподрядчик</w:t>
      </w:r>
      <w:r w:rsidRPr="004C0CB6">
        <w:t>а указаний о дальнейших действиях</w:t>
      </w:r>
      <w:r w:rsidRPr="00B46D7E">
        <w:rPr>
          <w:i/>
        </w:rPr>
        <w:t>.</w:t>
      </w:r>
    </w:p>
    <w:p w:rsidR="00DE2020" w:rsidRPr="008C0012" w:rsidRDefault="0010296C" w:rsidP="00DE2020">
      <w:pPr>
        <w:pStyle w:val="a8"/>
      </w:pPr>
      <w:r>
        <w:t>3.1.6</w:t>
      </w:r>
      <w:r w:rsidR="00DE2020" w:rsidRPr="008C0012">
        <w:t>.</w:t>
      </w:r>
      <w:r w:rsidR="00DE2020">
        <w:t xml:space="preserve"> </w:t>
      </w:r>
      <w:r w:rsidR="00DE2020" w:rsidRPr="008C0012">
        <w:t xml:space="preserve">Незамедлительно информировать </w:t>
      </w:r>
      <w:r w:rsidR="005F7B7D">
        <w:t>Генподрядчик</w:t>
      </w:r>
      <w:r w:rsidR="00DE2020" w:rsidRPr="008C0012">
        <w:t xml:space="preserve">а об обнаруженной невозможности получить требуемые результаты или о нецелесообразности продолжения работ по обстоятельствам, не зависящим от </w:t>
      </w:r>
      <w:r w:rsidR="005F7B7D">
        <w:t>Субподрядчик</w:t>
      </w:r>
      <w:r w:rsidR="00DE2020" w:rsidRPr="008C0012">
        <w:t>а, и до получения от него указаний о дальнейших действиях приостановить выполнение работ;</w:t>
      </w:r>
    </w:p>
    <w:p w:rsidR="00DE2020" w:rsidRPr="008C0012" w:rsidRDefault="0010296C" w:rsidP="00DE2020">
      <w:pPr>
        <w:pStyle w:val="a8"/>
      </w:pPr>
      <w:r>
        <w:t>3.1.7</w:t>
      </w:r>
      <w:r w:rsidR="00DE2020" w:rsidRPr="008C0012">
        <w:t>.</w:t>
      </w:r>
      <w:r w:rsidR="00DE2020">
        <w:t xml:space="preserve"> </w:t>
      </w:r>
      <w:r w:rsidR="00DE2020" w:rsidRPr="008C0012">
        <w:t xml:space="preserve">Передать </w:t>
      </w:r>
      <w:r w:rsidR="005F7B7D">
        <w:t>Генподрядчик</w:t>
      </w:r>
      <w:r w:rsidR="00DE2020" w:rsidRPr="008C0012">
        <w:t>у результат выполненных работ</w:t>
      </w:r>
      <w:r w:rsidR="00A52AE8">
        <w:t>, а также акты на списание давальческих материалов по форме ВН-26,</w:t>
      </w:r>
      <w:r w:rsidR="00DE2020" w:rsidRPr="008C0012">
        <w:t xml:space="preserve"> в сроки и в порядке, предусмотренные настоящим договором;</w:t>
      </w:r>
    </w:p>
    <w:p w:rsidR="00DE2020" w:rsidRPr="008C0012" w:rsidRDefault="0010296C" w:rsidP="00DE2020">
      <w:pPr>
        <w:pStyle w:val="a8"/>
      </w:pPr>
      <w:r>
        <w:t>3.1.8</w:t>
      </w:r>
      <w:r w:rsidR="00DE2020" w:rsidRPr="008C0012">
        <w:t>.</w:t>
      </w:r>
      <w:r w:rsidR="00DE2020">
        <w:t xml:space="preserve"> </w:t>
      </w:r>
      <w:r w:rsidR="00DE2020" w:rsidRPr="008C0012">
        <w:t xml:space="preserve">Своими силами и за свой счет устранить допущенные в выполненных работах недостатки, установленные </w:t>
      </w:r>
      <w:r w:rsidR="005F7B7D">
        <w:t>Генподрядчик</w:t>
      </w:r>
      <w:r w:rsidR="00DE2020" w:rsidRPr="008C0012">
        <w:t>ом в соответствующих актах, в сроки</w:t>
      </w:r>
      <w:r w:rsidR="00DE2020">
        <w:t>,</w:t>
      </w:r>
      <w:r w:rsidR="00DE2020" w:rsidRPr="008C0012">
        <w:t xml:space="preserve"> согласованные сторонами. </w:t>
      </w:r>
      <w:r w:rsidR="005F7B7D">
        <w:t>Субподрядчик</w:t>
      </w:r>
      <w:r w:rsidR="00DE2020" w:rsidRPr="008C0012">
        <w:t xml:space="preserve">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w:t>
      </w:r>
      <w:r w:rsidR="005F7B7D">
        <w:t>Генподрядчик</w:t>
      </w:r>
      <w:r w:rsidR="00DE2020" w:rsidRPr="008C0012">
        <w:t xml:space="preserve">ом более чем в два раза. В случае если </w:t>
      </w:r>
      <w:r w:rsidR="005F7B7D">
        <w:t>Субподрядчик</w:t>
      </w:r>
      <w:r w:rsidR="00DE2020" w:rsidRPr="008C0012">
        <w:t xml:space="preserve"> не согласует срок, предложенный </w:t>
      </w:r>
      <w:r w:rsidR="005F7B7D">
        <w:t>Генподрядчик</w:t>
      </w:r>
      <w:r w:rsidR="00DE2020" w:rsidRPr="008C0012">
        <w:t xml:space="preserve">ом, и не предложит иной срок, то недостатки должны быть устранены </w:t>
      </w:r>
      <w:r w:rsidR="005F7B7D">
        <w:t>Субподрядчик</w:t>
      </w:r>
      <w:r w:rsidR="00DE2020" w:rsidRPr="008C0012">
        <w:t xml:space="preserve">ом в срок, предложенный </w:t>
      </w:r>
      <w:r w:rsidR="005F7B7D">
        <w:t>Генподрядчик</w:t>
      </w:r>
      <w:r w:rsidR="00DE2020" w:rsidRPr="008C0012">
        <w:t>ом;</w:t>
      </w:r>
    </w:p>
    <w:p w:rsidR="00DE2020" w:rsidRPr="008C0012" w:rsidRDefault="0010296C" w:rsidP="00DE2020">
      <w:pPr>
        <w:pStyle w:val="a8"/>
      </w:pPr>
      <w:r>
        <w:t>3.1.9</w:t>
      </w:r>
      <w:r w:rsidR="00DE2020" w:rsidRPr="008C0012">
        <w:t>.</w:t>
      </w:r>
      <w:r w:rsidR="00DE2020">
        <w:t xml:space="preserve"> </w:t>
      </w:r>
      <w:r w:rsidR="00DE2020" w:rsidRPr="008C0012">
        <w:t xml:space="preserve">Исполнять полученные в ходе выполнения работ указания </w:t>
      </w:r>
      <w:r w:rsidR="005F7B7D">
        <w:t>Генподрядчик</w:t>
      </w:r>
      <w:r w:rsidR="00DE2020" w:rsidRPr="008C0012">
        <w:t xml:space="preserve">а, если такие указания не противоречат условиям договора и не представляют собой вмешательство в оперативно-хозяйственную деятельность </w:t>
      </w:r>
      <w:r w:rsidR="005F7B7D">
        <w:t>Субподрядчик</w:t>
      </w:r>
      <w:r w:rsidR="00DE2020" w:rsidRPr="008C0012">
        <w:t xml:space="preserve">а; </w:t>
      </w:r>
    </w:p>
    <w:p w:rsidR="00DE2020" w:rsidRDefault="00DE2020" w:rsidP="00DE2020">
      <w:pPr>
        <w:pStyle w:val="a8"/>
      </w:pPr>
      <w:r w:rsidRPr="008C0012">
        <w:t>3.1.</w:t>
      </w:r>
      <w:r w:rsidR="0010296C">
        <w:t>10</w:t>
      </w:r>
      <w:r w:rsidRPr="008C0012">
        <w:t>.</w:t>
      </w:r>
      <w:r>
        <w:t xml:space="preserve"> </w:t>
      </w:r>
      <w:r w:rsidRPr="008C0012">
        <w:t xml:space="preserve">Обеспечить надлежащую сохранность материалов, оборудования, и другого имущества, передаваемого </w:t>
      </w:r>
      <w:r w:rsidR="005F7B7D">
        <w:t>Генподрядчик</w:t>
      </w:r>
      <w:r w:rsidRPr="008C0012">
        <w:t xml:space="preserve">ом, до сдачи результата работ </w:t>
      </w:r>
      <w:r w:rsidR="005F7B7D">
        <w:t>Генподрядчик</w:t>
      </w:r>
      <w:r w:rsidRPr="008C0012">
        <w:t xml:space="preserve">у. </w:t>
      </w:r>
    </w:p>
    <w:p w:rsidR="00844F77" w:rsidRPr="008C0012" w:rsidRDefault="0010296C" w:rsidP="00DE2020">
      <w:pPr>
        <w:pStyle w:val="a8"/>
        <w:rPr>
          <w:strike/>
        </w:rPr>
      </w:pPr>
      <w:r>
        <w:t>3.1.11</w:t>
      </w:r>
      <w:r w:rsidR="00844F77">
        <w:t>.</w:t>
      </w:r>
      <w:r w:rsidR="0008070F">
        <w:t xml:space="preserve"> Обеспечить ведение исполнительной документации при выполнении работ. «Исполнительная документация» -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(с поэтапной фотофиксацией и предоставлением фотоматериалов </w:t>
      </w:r>
      <w:r w:rsidR="005F7B7D">
        <w:t>Генподрядчик</w:t>
      </w:r>
      <w:r w:rsidR="0008070F">
        <w:t>у на электронном носители), акты приемки выполненных работ, сертификаты и паспорта на используемые материалы, инжене</w:t>
      </w:r>
      <w:r w:rsidR="00A429BE">
        <w:t>рное оборудование и технологическое оборудование.</w:t>
      </w:r>
      <w:r w:rsidR="0008070F">
        <w:t xml:space="preserve"> </w:t>
      </w:r>
    </w:p>
    <w:p w:rsidR="00DE2020" w:rsidRPr="008C0012" w:rsidRDefault="0010296C" w:rsidP="00DE2020">
      <w:pPr>
        <w:jc w:val="both"/>
      </w:pPr>
      <w:r>
        <w:t>3.1.12</w:t>
      </w:r>
      <w:r w:rsidR="00DE2020">
        <w:t>. Согласовывать с</w:t>
      </w:r>
      <w:r w:rsidR="00DE2020" w:rsidRPr="008C0012">
        <w:t xml:space="preserve"> </w:t>
      </w:r>
      <w:r w:rsidR="005F7B7D">
        <w:t>Генподрядчик</w:t>
      </w:r>
      <w:r w:rsidR="00DE2020" w:rsidRPr="008C0012">
        <w:t>ом заключение договора подряда с суб</w:t>
      </w:r>
      <w:r w:rsidR="005F7B7D">
        <w:t>Субподрядчик</w:t>
      </w:r>
      <w:r w:rsidR="00DE2020" w:rsidRPr="008C0012">
        <w:t>ами с указанием предмета договора, наименования и адреса суб</w:t>
      </w:r>
      <w:r w:rsidR="005F7B7D">
        <w:t>Субподрядчик</w:t>
      </w:r>
      <w:r w:rsidR="00DE2020" w:rsidRPr="008C0012">
        <w:t xml:space="preserve">а, а также предоставлять </w:t>
      </w:r>
      <w:r w:rsidR="005F7B7D">
        <w:t>Генподрядчик</w:t>
      </w:r>
      <w:r w:rsidR="00DE2020" w:rsidRPr="008C0012">
        <w:t>у необходимые сведения о привлекаемом суб</w:t>
      </w:r>
      <w:r w:rsidR="005F7B7D">
        <w:t>Субподрядчик</w:t>
      </w:r>
      <w:r w:rsidR="00DE2020" w:rsidRPr="008C0012">
        <w:t xml:space="preserve">е (учредительные документы, свидетельство СРО и т.п.). </w:t>
      </w:r>
    </w:p>
    <w:p w:rsidR="00DE2020" w:rsidRPr="00EF5A63" w:rsidRDefault="00DE2020" w:rsidP="00DE2020">
      <w:pPr>
        <w:pStyle w:val="Style7"/>
        <w:widowControl/>
        <w:tabs>
          <w:tab w:val="left" w:pos="1421"/>
        </w:tabs>
        <w:spacing w:line="240" w:lineRule="auto"/>
        <w:ind w:firstLine="0"/>
      </w:pPr>
      <w:r w:rsidRPr="008C0012">
        <w:t>3.1.1</w:t>
      </w:r>
      <w:r w:rsidR="0010296C">
        <w:t>3</w:t>
      </w:r>
      <w:r w:rsidRPr="008C0012">
        <w:t>.</w:t>
      </w:r>
      <w:r>
        <w:t xml:space="preserve"> </w:t>
      </w:r>
      <w:r w:rsidR="005F7B7D">
        <w:t>Субподрядчик</w:t>
      </w:r>
      <w:r w:rsidRPr="008C0012">
        <w:t xml:space="preserve"> обязан уведомить </w:t>
      </w:r>
      <w:r w:rsidR="005F7B7D">
        <w:t>Генподрядчик</w:t>
      </w:r>
      <w:r w:rsidRPr="008C0012">
        <w:t xml:space="preserve">а обо всех собственниках </w:t>
      </w:r>
      <w:r w:rsidR="005F7B7D">
        <w:t>Субподрядчик</w:t>
      </w:r>
      <w:r w:rsidRPr="008C0012">
        <w:t xml:space="preserve">а, а также обо всех изменениях в цепочке собственников, включая бенефициаров (в том числе, </w:t>
      </w:r>
      <w:r w:rsidRPr="00EF5A63">
        <w:t xml:space="preserve">конечных) с подтверждающими документами и (или) в </w:t>
      </w:r>
      <w:r w:rsidRPr="00EF5A63">
        <w:lastRenderedPageBreak/>
        <w:t xml:space="preserve">исполнительных органах </w:t>
      </w:r>
      <w:r w:rsidR="005F7B7D">
        <w:t>Субподрядчик</w:t>
      </w:r>
      <w:r w:rsidRPr="00EF5A63">
        <w:t>а в течение 5 (Пяти) дней с момента таких изменений.</w:t>
      </w:r>
    </w:p>
    <w:p w:rsidR="00DE2020" w:rsidRPr="00EF5A63" w:rsidRDefault="0010296C" w:rsidP="00DE2020">
      <w:pPr>
        <w:pStyle w:val="Style7"/>
        <w:widowControl/>
        <w:tabs>
          <w:tab w:val="left" w:pos="1421"/>
        </w:tabs>
        <w:spacing w:line="240" w:lineRule="auto"/>
        <w:ind w:firstLine="0"/>
      </w:pPr>
      <w:r>
        <w:t>3.1.14</w:t>
      </w:r>
      <w:r w:rsidR="00DE2020" w:rsidRPr="00EF5A63">
        <w:t xml:space="preserve">. Ежемесячно предоставлять </w:t>
      </w:r>
      <w:r w:rsidR="005F7B7D">
        <w:t>Генподрядчик</w:t>
      </w:r>
      <w:r w:rsidR="00DE2020" w:rsidRPr="00EF5A63">
        <w:t>у отчет об использовании давальческих материалов (в объеме и количестве).</w:t>
      </w:r>
    </w:p>
    <w:p w:rsidR="00DE2020" w:rsidRPr="00C94FC0" w:rsidRDefault="0010296C" w:rsidP="00DE2020">
      <w:pPr>
        <w:pStyle w:val="Style7"/>
        <w:widowControl/>
        <w:tabs>
          <w:tab w:val="left" w:pos="1421"/>
        </w:tabs>
        <w:spacing w:line="240" w:lineRule="auto"/>
        <w:ind w:firstLine="0"/>
      </w:pPr>
      <w:r>
        <w:t>3.1.15</w:t>
      </w:r>
      <w:r w:rsidR="00DE2020" w:rsidRPr="00EF5A63">
        <w:t xml:space="preserve">. Возвратить </w:t>
      </w:r>
      <w:r w:rsidR="005F7B7D">
        <w:t>Генподрядчик</w:t>
      </w:r>
      <w:r w:rsidR="00DE2020" w:rsidRPr="00EF5A63">
        <w:t xml:space="preserve">у демонтированные материалы с составлением актов, </w:t>
      </w:r>
      <w:r w:rsidR="00DE2020" w:rsidRPr="00C94FC0">
        <w:t>содержащих наименование и количество возвращаемых материалов.</w:t>
      </w:r>
    </w:p>
    <w:p w:rsidR="00DE2020" w:rsidRPr="00C94FC0" w:rsidRDefault="0010296C" w:rsidP="00DE2020">
      <w:pPr>
        <w:jc w:val="both"/>
      </w:pPr>
      <w:r>
        <w:t>3.1.16</w:t>
      </w:r>
      <w:r w:rsidR="00DE2020" w:rsidRPr="00C94FC0">
        <w:t xml:space="preserve">. Обеспечить выполнение, установленных в Соглашении о соблюдении </w:t>
      </w:r>
      <w:r w:rsidR="005F7B7D">
        <w:t>Субподрядчик</w:t>
      </w:r>
      <w:r w:rsidR="00DE2020" w:rsidRPr="00C94FC0">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5F7B7D">
        <w:t>Генподрядчик</w:t>
      </w:r>
      <w:r w:rsidR="00DE2020" w:rsidRPr="00C94FC0">
        <w:t>а, являющемся неотъемлемой частью наст</w:t>
      </w:r>
      <w:r w:rsidR="00653B09" w:rsidRPr="00C94FC0">
        <w:t>оящего договора (Приложение №5</w:t>
      </w:r>
      <w:r w:rsidR="00DE2020" w:rsidRPr="00C94FC0">
        <w:t>). За несоблюдение положений  Соглашения (Приложение</w:t>
      </w:r>
      <w:r w:rsidR="00653B09" w:rsidRPr="00C94FC0">
        <w:t xml:space="preserve"> №5</w:t>
      </w:r>
      <w:r w:rsidR="00DE2020" w:rsidRPr="00C94FC0">
        <w:t xml:space="preserve">) – </w:t>
      </w:r>
      <w:r w:rsidR="005F7B7D">
        <w:t>Субподрядчик</w:t>
      </w:r>
      <w:r w:rsidR="00DE2020" w:rsidRPr="00C94FC0">
        <w:t xml:space="preserve"> несет ответственность, предусмотренную Разделом 7 Приложения </w:t>
      </w:r>
      <w:r w:rsidR="00DA273F" w:rsidRPr="00C94FC0">
        <w:t>№5</w:t>
      </w:r>
      <w:r w:rsidR="00DE2020" w:rsidRPr="00C94FC0">
        <w:t xml:space="preserve"> к Договору ( «Перечень требований к </w:t>
      </w:r>
      <w:r w:rsidR="005F7B7D">
        <w:t>Субподрядчик</w:t>
      </w:r>
      <w:r w:rsidR="00DE2020" w:rsidRPr="00C94FC0">
        <w:t>у по охране труда, промышленной, экологической, пожарной и иной безопасности и ответственность за их нарушение</w:t>
      </w:r>
    </w:p>
    <w:p w:rsidR="00DE2020" w:rsidRPr="00C94FC0" w:rsidRDefault="0010296C" w:rsidP="00DE2020">
      <w:pPr>
        <w:jc w:val="both"/>
      </w:pPr>
      <w:r>
        <w:t>3.1.17</w:t>
      </w:r>
      <w:r w:rsidR="00DE2020" w:rsidRPr="00C94FC0">
        <w:t xml:space="preserve">. Обеспечить выполнение требований, установленных в Соглашении о соблюдении </w:t>
      </w:r>
      <w:r w:rsidR="005F7B7D">
        <w:t>Субподрядчик</w:t>
      </w:r>
      <w:r w:rsidR="00DE2020" w:rsidRPr="00C94FC0">
        <w:t>ом требований в области антитеррористической безопасности, являющемся неотъемлемой частью нас</w:t>
      </w:r>
      <w:r w:rsidR="00032C54" w:rsidRPr="00C94FC0">
        <w:t>тоящего договора (Приложение №3</w:t>
      </w:r>
      <w:r w:rsidR="00DE2020" w:rsidRPr="00C94FC0">
        <w:t xml:space="preserve">). </w:t>
      </w:r>
    </w:p>
    <w:p w:rsidR="00DE2020" w:rsidRPr="00C94FC0" w:rsidRDefault="00DE2020" w:rsidP="00DE2020">
      <w:pPr>
        <w:tabs>
          <w:tab w:val="left" w:pos="1134"/>
        </w:tabs>
        <w:jc w:val="both"/>
      </w:pPr>
      <w:r w:rsidRPr="00C94FC0">
        <w:t xml:space="preserve"> За несоблюдение положений Соглашения (Приложение</w:t>
      </w:r>
      <w:r w:rsidR="00032C54" w:rsidRPr="00C94FC0">
        <w:t xml:space="preserve"> №3</w:t>
      </w:r>
      <w:r w:rsidRPr="00C94FC0">
        <w:t xml:space="preserve">) – </w:t>
      </w:r>
      <w:r w:rsidR="005F7B7D">
        <w:t>Субподрядчик</w:t>
      </w:r>
      <w:r w:rsidRPr="00C94FC0">
        <w:t xml:space="preserve"> несет ответственность, предусмотренную Разделом 7 Приложения </w:t>
      </w:r>
      <w:r w:rsidR="00032C54" w:rsidRPr="00C94FC0">
        <w:t xml:space="preserve">№5 </w:t>
      </w:r>
      <w:r w:rsidRPr="00C94FC0">
        <w:t xml:space="preserve">к Договору («Перечень требований к </w:t>
      </w:r>
      <w:r w:rsidR="005F7B7D">
        <w:t>Субподрядчик</w:t>
      </w:r>
      <w:r w:rsidRPr="00C94FC0">
        <w:t>у по охране труда, промышленной, экологической, пожарной и иной безопасности и ответственность за их нарушение»).</w:t>
      </w:r>
    </w:p>
    <w:p w:rsidR="00DE2020" w:rsidRPr="002E5A9F" w:rsidRDefault="0010296C" w:rsidP="00DE2020">
      <w:pPr>
        <w:jc w:val="both"/>
      </w:pPr>
      <w:r>
        <w:t>3.1.18</w:t>
      </w:r>
      <w:r w:rsidR="00DE2020" w:rsidRPr="002E5A9F">
        <w:t xml:space="preserve">. </w:t>
      </w:r>
      <w:r w:rsidR="005F7B7D">
        <w:t>Субподрядчик</w:t>
      </w:r>
      <w:r w:rsidR="00DE2020" w:rsidRPr="002E5A9F">
        <w:t xml:space="preserve"> обязуется письменно оповещать </w:t>
      </w:r>
      <w:r w:rsidR="005F7B7D">
        <w:t>Генподрядчик</w:t>
      </w:r>
      <w:r w:rsidR="00DE2020" w:rsidRPr="002E5A9F">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5F7B7D">
        <w:t>Субподрядчик</w:t>
      </w:r>
      <w:r w:rsidR="00DE2020" w:rsidRPr="002E5A9F">
        <w:t xml:space="preserve">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DE2020" w:rsidRPr="002E5A9F">
        <w:rPr>
          <w:b/>
        </w:rPr>
        <w:t>«Происшествие»</w:t>
      </w:r>
      <w:r w:rsidR="00DE2020" w:rsidRPr="002E5A9F">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5F7B7D">
        <w:t>Субподрядчик</w:t>
      </w:r>
      <w:r w:rsidR="00DE2020" w:rsidRPr="002E5A9F">
        <w:t>а, а также ущерб или уничтожение имущества, оборудования и техники, задействованной при выполнении работ.</w:t>
      </w:r>
    </w:p>
    <w:p w:rsidR="00DE2020" w:rsidRPr="002E5A9F" w:rsidRDefault="0010296C" w:rsidP="00DE2020">
      <w:pPr>
        <w:jc w:val="both"/>
      </w:pPr>
      <w:r>
        <w:t>3.1.19</w:t>
      </w:r>
      <w:r w:rsidR="00DE2020" w:rsidRPr="002E5A9F">
        <w:t xml:space="preserve">. </w:t>
      </w:r>
      <w:r w:rsidR="005F7B7D">
        <w:t>Субподрядчик</w:t>
      </w:r>
      <w:r w:rsidR="00DE2020" w:rsidRPr="002E5A9F">
        <w:t xml:space="preserve"> обязуется проводить расследования всех Происшествий, произошедших во время выполнения работ в рамках настоящего Договора и сообщать </w:t>
      </w:r>
      <w:r w:rsidR="005F7B7D">
        <w:t>Генподрядчик</w:t>
      </w:r>
      <w:r w:rsidR="00DE2020" w:rsidRPr="002E5A9F">
        <w:t xml:space="preserve">у о ходе расследования Происшествия и его результатах в сроки, установленные </w:t>
      </w:r>
      <w:r w:rsidR="005F7B7D">
        <w:t>Генподрядчик</w:t>
      </w:r>
      <w:r w:rsidR="00DE2020" w:rsidRPr="002E5A9F">
        <w:t>ом;</w:t>
      </w:r>
    </w:p>
    <w:p w:rsidR="00DE2020" w:rsidRPr="002E5A9F" w:rsidRDefault="0010296C" w:rsidP="00DE2020">
      <w:pPr>
        <w:pStyle w:val="RUS111"/>
        <w:numPr>
          <w:ilvl w:val="0"/>
          <w:numId w:val="0"/>
        </w:numPr>
        <w:spacing w:after="0"/>
        <w:rPr>
          <w:sz w:val="24"/>
          <w:szCs w:val="24"/>
        </w:rPr>
      </w:pPr>
      <w:r>
        <w:rPr>
          <w:sz w:val="24"/>
          <w:szCs w:val="24"/>
        </w:rPr>
        <w:t>3.1.20</w:t>
      </w:r>
      <w:r w:rsidR="00DE2020" w:rsidRPr="002E5A9F">
        <w:rPr>
          <w:sz w:val="24"/>
          <w:szCs w:val="24"/>
        </w:rPr>
        <w:t xml:space="preserve">. В случае не проведения расследования Происшествия и/или сокрытия от </w:t>
      </w:r>
      <w:r w:rsidR="005F7B7D">
        <w:rPr>
          <w:sz w:val="24"/>
          <w:szCs w:val="24"/>
        </w:rPr>
        <w:t>Генподрядчик</w:t>
      </w:r>
      <w:r w:rsidR="00DE2020" w:rsidRPr="002E5A9F">
        <w:rPr>
          <w:sz w:val="24"/>
          <w:szCs w:val="24"/>
        </w:rPr>
        <w:t xml:space="preserve">а информации о Происшествии, произошедшем во время выполнения работ в рамках настоящего Договора, </w:t>
      </w:r>
      <w:r w:rsidR="005F7B7D">
        <w:rPr>
          <w:sz w:val="24"/>
          <w:szCs w:val="24"/>
        </w:rPr>
        <w:t>Субподрядчик</w:t>
      </w:r>
      <w:r w:rsidR="00DE2020" w:rsidRPr="002E5A9F">
        <w:rPr>
          <w:sz w:val="24"/>
          <w:szCs w:val="24"/>
        </w:rPr>
        <w:t xml:space="preserve"> будет привлечен к ответственности согласно Перечня требований к </w:t>
      </w:r>
      <w:r w:rsidR="005F7B7D">
        <w:rPr>
          <w:sz w:val="24"/>
          <w:szCs w:val="24"/>
        </w:rPr>
        <w:t>Субподрядчик</w:t>
      </w:r>
      <w:r w:rsidR="00DE2020" w:rsidRPr="002E5A9F">
        <w:rPr>
          <w:sz w:val="24"/>
          <w:szCs w:val="24"/>
        </w:rPr>
        <w:t>у по охране труда, промышленной, экологической, пожарной и иной безопасности и ответственность за их нарушение.</w:t>
      </w:r>
    </w:p>
    <w:p w:rsidR="00DE2020" w:rsidRPr="00193619" w:rsidRDefault="0010296C" w:rsidP="00DE2020">
      <w:pPr>
        <w:pStyle w:val="RUS111"/>
        <w:numPr>
          <w:ilvl w:val="0"/>
          <w:numId w:val="0"/>
        </w:numPr>
        <w:spacing w:after="0"/>
        <w:rPr>
          <w:sz w:val="24"/>
          <w:szCs w:val="24"/>
        </w:rPr>
      </w:pPr>
      <w:r>
        <w:rPr>
          <w:sz w:val="24"/>
          <w:szCs w:val="24"/>
        </w:rPr>
        <w:t>3.1.21</w:t>
      </w:r>
      <w:r w:rsidR="00DE2020" w:rsidRPr="00193619">
        <w:rPr>
          <w:sz w:val="24"/>
          <w:szCs w:val="24"/>
        </w:rPr>
        <w:t xml:space="preserve">. Предоставляет </w:t>
      </w:r>
      <w:r w:rsidR="005F7B7D">
        <w:rPr>
          <w:sz w:val="24"/>
          <w:szCs w:val="24"/>
        </w:rPr>
        <w:t>Генподрядчик</w:t>
      </w:r>
      <w:r w:rsidR="00DE2020" w:rsidRPr="00193619">
        <w:rPr>
          <w:sz w:val="24"/>
          <w:szCs w:val="24"/>
        </w:rPr>
        <w:t>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Методика обозначает утвержденная Приказом МКПАО «ЭН+ГРУП» от 07.04.2021 № ЭНГ-П-21-012 Единая методика определения коэффициента частоты травм с утратой трудоспосо</w:t>
      </w:r>
      <w:r w:rsidR="00193619" w:rsidRPr="00193619">
        <w:rPr>
          <w:sz w:val="24"/>
          <w:szCs w:val="24"/>
        </w:rPr>
        <w:t>бности (LTIFR) (Приложение № 6</w:t>
      </w:r>
      <w:r w:rsidR="00EE0DC4">
        <w:rPr>
          <w:sz w:val="24"/>
          <w:szCs w:val="24"/>
        </w:rPr>
        <w:t xml:space="preserve"> </w:t>
      </w:r>
      <w:r w:rsidR="00DE2020" w:rsidRPr="00193619">
        <w:rPr>
          <w:sz w:val="24"/>
          <w:szCs w:val="24"/>
        </w:rPr>
        <w:t>к Договору).</w:t>
      </w:r>
    </w:p>
    <w:p w:rsidR="00DE2020" w:rsidRDefault="00AF4DA8" w:rsidP="00AF7504">
      <w:pPr>
        <w:pStyle w:val="Style7"/>
        <w:widowControl/>
        <w:tabs>
          <w:tab w:val="left" w:pos="1421"/>
        </w:tabs>
        <w:spacing w:line="240" w:lineRule="auto"/>
        <w:ind w:firstLine="0"/>
        <w:rPr>
          <w:bCs/>
        </w:rPr>
      </w:pPr>
      <w:r>
        <w:rPr>
          <w:bCs/>
        </w:rPr>
        <w:t xml:space="preserve">    </w:t>
      </w:r>
      <w:r w:rsidR="00DE2020" w:rsidRPr="00193619">
        <w:rPr>
          <w:bCs/>
        </w:rPr>
        <w:t xml:space="preserve">За несоблюдение условия о предоставлении указанной в настоящем пункте отчетности </w:t>
      </w:r>
      <w:r w:rsidR="005F7B7D">
        <w:rPr>
          <w:bCs/>
        </w:rPr>
        <w:t>Субподрядчик</w:t>
      </w:r>
      <w:r w:rsidR="00DE2020" w:rsidRPr="00193619">
        <w:rPr>
          <w:bCs/>
        </w:rPr>
        <w:t xml:space="preserve"> несет ответственность, предусмотренную разделом 7 («Перечень требований к </w:t>
      </w:r>
      <w:r w:rsidR="005F7B7D">
        <w:rPr>
          <w:bCs/>
        </w:rPr>
        <w:t>Субподрядчик</w:t>
      </w:r>
      <w:r w:rsidR="00DE2020" w:rsidRPr="00193619">
        <w:rPr>
          <w:bCs/>
        </w:rPr>
        <w:t>у по охране труда, промышленной, экологической, пожарной и иной безопасности и ответственность з</w:t>
      </w:r>
      <w:r w:rsidR="00193619" w:rsidRPr="00193619">
        <w:rPr>
          <w:bCs/>
        </w:rPr>
        <w:t>а их нарушение») Приложения № 5</w:t>
      </w:r>
      <w:r w:rsidR="00DE2020" w:rsidRPr="00193619">
        <w:rPr>
          <w:bCs/>
        </w:rPr>
        <w:t xml:space="preserve"> к Договору.</w:t>
      </w:r>
    </w:p>
    <w:p w:rsidR="0046245D" w:rsidRPr="005F7B7D" w:rsidRDefault="0046245D" w:rsidP="0046245D">
      <w:pPr>
        <w:pStyle w:val="a8"/>
        <w:tabs>
          <w:tab w:val="left" w:pos="709"/>
        </w:tabs>
      </w:pPr>
      <w:r w:rsidRPr="005F7B7D">
        <w:lastRenderedPageBreak/>
        <w:t xml:space="preserve">3.1.22.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w:t>
      </w:r>
      <w:r w:rsidRPr="005F7B7D">
        <w:rPr>
          <w:lang w:val="en-US"/>
        </w:rPr>
        <w:t>COVID</w:t>
      </w:r>
      <w:r w:rsidRPr="005F7B7D">
        <w:t xml:space="preserve">-19, являющемся неотъемлемой частью настоящего договора (Приложение № 7). За нарушение указанных требований </w:t>
      </w:r>
      <w:r w:rsidR="005F7B7D" w:rsidRPr="005F7B7D">
        <w:t>Субподрядчик</w:t>
      </w:r>
      <w:r w:rsidRPr="005F7B7D">
        <w:t xml:space="preserve"> обязан уплатить </w:t>
      </w:r>
      <w:r w:rsidR="005F7B7D" w:rsidRPr="005F7B7D">
        <w:t>Генподрядчик</w:t>
      </w:r>
      <w:r w:rsidRPr="005F7B7D">
        <w:t>у штраф в соответствии с условиями данного Соглашения (Приложение № 7).</w:t>
      </w:r>
    </w:p>
    <w:p w:rsidR="0046245D" w:rsidRPr="00193619" w:rsidRDefault="0046245D" w:rsidP="0046245D">
      <w:pPr>
        <w:pStyle w:val="Style7"/>
        <w:widowControl/>
        <w:tabs>
          <w:tab w:val="left" w:pos="1421"/>
        </w:tabs>
        <w:spacing w:line="240" w:lineRule="auto"/>
        <w:ind w:firstLine="0"/>
        <w:rPr>
          <w:bCs/>
        </w:rPr>
      </w:pPr>
      <w:r w:rsidRPr="005F7B7D">
        <w:t xml:space="preserve">3.1.23. Обеспечить выполнение требований, установленных в Соглашении </w:t>
      </w:r>
      <w:r w:rsidRPr="005F7B7D">
        <w:rPr>
          <w:bCs/>
        </w:rPr>
        <w:t>об обязательствах обеспечения средствами индивидуальной защиты сотрудников организаций-контрагентов</w:t>
      </w:r>
      <w:r w:rsidRPr="005F7B7D">
        <w:t xml:space="preserve">, являющемся неотъемлемой частью настоящего договора (Приложение № 8). За нарушение указанных требований </w:t>
      </w:r>
      <w:r w:rsidR="005F7B7D" w:rsidRPr="005F7B7D">
        <w:t>Субподрядчик</w:t>
      </w:r>
      <w:r w:rsidRPr="005F7B7D">
        <w:t xml:space="preserve"> обязан уплатить </w:t>
      </w:r>
      <w:r w:rsidR="005F7B7D" w:rsidRPr="005F7B7D">
        <w:t>Генподрядчик</w:t>
      </w:r>
      <w:r w:rsidRPr="005F7B7D">
        <w:t>у штраф в соответствии с условиями данного Соглашения (Приложение № 8)</w:t>
      </w:r>
      <w:r w:rsidR="005F7B7D">
        <w:t>.</w:t>
      </w:r>
    </w:p>
    <w:p w:rsidR="0046245D" w:rsidRPr="00193619" w:rsidRDefault="0046245D" w:rsidP="00AF7504">
      <w:pPr>
        <w:pStyle w:val="Style7"/>
        <w:widowControl/>
        <w:tabs>
          <w:tab w:val="left" w:pos="1421"/>
        </w:tabs>
        <w:spacing w:line="240" w:lineRule="auto"/>
        <w:ind w:firstLine="0"/>
        <w:rPr>
          <w:bCs/>
        </w:rPr>
      </w:pPr>
    </w:p>
    <w:p w:rsidR="00835C8A" w:rsidRPr="0063239A" w:rsidRDefault="00366B94" w:rsidP="00366B94">
      <w:pPr>
        <w:pStyle w:val="a8"/>
        <w:tabs>
          <w:tab w:val="left" w:pos="567"/>
        </w:tabs>
        <w:spacing w:before="120"/>
        <w:rPr>
          <w:b/>
          <w:bCs/>
        </w:rPr>
      </w:pPr>
      <w:r w:rsidRPr="0063239A">
        <w:rPr>
          <w:b/>
          <w:bCs/>
        </w:rPr>
        <w:t xml:space="preserve">3.2. </w:t>
      </w:r>
      <w:r w:rsidR="005F7B7D">
        <w:rPr>
          <w:b/>
          <w:bCs/>
        </w:rPr>
        <w:t>Генподрядчик</w:t>
      </w:r>
      <w:r w:rsidR="00835C8A" w:rsidRPr="0063239A">
        <w:rPr>
          <w:b/>
          <w:bCs/>
        </w:rPr>
        <w:t xml:space="preserve"> обязуется:</w:t>
      </w:r>
    </w:p>
    <w:p w:rsidR="004D34DD" w:rsidRPr="004D34DD" w:rsidRDefault="00255CD3" w:rsidP="004D34DD">
      <w:pPr>
        <w:pStyle w:val="a8"/>
      </w:pPr>
      <w:r>
        <w:t>3.2.1</w:t>
      </w:r>
      <w:r w:rsidR="00FD316D" w:rsidRPr="004D34DD">
        <w:t>.</w:t>
      </w:r>
      <w:r w:rsidR="004D34DD" w:rsidRPr="004D34DD">
        <w:t xml:space="preserve"> Своевременно обеспечить готовност</w:t>
      </w:r>
      <w:r w:rsidR="0047047D">
        <w:t>ь объекта к проведению</w:t>
      </w:r>
      <w:r w:rsidR="004D34DD" w:rsidRPr="004D34DD">
        <w:t xml:space="preserve"> ремонтных работ, предоставить его </w:t>
      </w:r>
      <w:r w:rsidR="005F7B7D">
        <w:t>Субподрядчик</w:t>
      </w:r>
      <w:r w:rsidR="004D34DD" w:rsidRPr="004D34DD">
        <w:t>у для выполнения работ;</w:t>
      </w:r>
    </w:p>
    <w:p w:rsidR="004D34DD" w:rsidRPr="004D34DD" w:rsidRDefault="004D34DD" w:rsidP="004D34DD">
      <w:pPr>
        <w:pStyle w:val="a8"/>
        <w:rPr>
          <w:iCs/>
        </w:rPr>
      </w:pPr>
      <w:r w:rsidRPr="004D34DD">
        <w:t>3.2.2.</w:t>
      </w:r>
      <w:r w:rsidRPr="004D34DD">
        <w:rPr>
          <w:iCs/>
        </w:rPr>
        <w:t xml:space="preserve"> Обеспечить доступ персоналу </w:t>
      </w:r>
      <w:r w:rsidR="005F7B7D">
        <w:rPr>
          <w:iCs/>
        </w:rPr>
        <w:t>Субподрядчик</w:t>
      </w:r>
      <w:r w:rsidRPr="004D34DD">
        <w:rPr>
          <w:iCs/>
        </w:rPr>
        <w:t>а в необходимые для осуществления работ здания и сооружения, обеспечивать транспортировку грузов в его адрес, временную подводку сетей энергоснабжения, водо- и паропровода;</w:t>
      </w:r>
    </w:p>
    <w:p w:rsidR="004D34DD" w:rsidRPr="004D34DD" w:rsidRDefault="004D34DD" w:rsidP="004D34DD">
      <w:pPr>
        <w:pStyle w:val="a8"/>
      </w:pPr>
      <w:r w:rsidRPr="004D34DD">
        <w:rPr>
          <w:iCs/>
        </w:rPr>
        <w:t>3.2.3.</w:t>
      </w:r>
      <w:r w:rsidR="005C6897">
        <w:rPr>
          <w:iCs/>
        </w:rPr>
        <w:t xml:space="preserve"> </w:t>
      </w:r>
      <w:r w:rsidRPr="004D34DD">
        <w:rPr>
          <w:iCs/>
        </w:rPr>
        <w:t>Обеспечить</w:t>
      </w:r>
      <w:r w:rsidRPr="004D34DD">
        <w:t xml:space="preserve"> </w:t>
      </w:r>
      <w:r w:rsidRPr="004D34DD">
        <w:rPr>
          <w:iCs/>
        </w:rPr>
        <w:t xml:space="preserve">выполнение работ материалами, в том числе деталями и конструкциями, </w:t>
      </w:r>
    </w:p>
    <w:p w:rsidR="004D34DD" w:rsidRDefault="004D34DD" w:rsidP="004D34DD">
      <w:pPr>
        <w:pStyle w:val="a8"/>
      </w:pPr>
      <w:r w:rsidRPr="004D34DD">
        <w:t>3.2.4.</w:t>
      </w:r>
      <w:r w:rsidR="005C6897">
        <w:t xml:space="preserve"> </w:t>
      </w:r>
      <w:r w:rsidRPr="004D34DD">
        <w:t xml:space="preserve">Выдать </w:t>
      </w:r>
      <w:r w:rsidR="005F7B7D">
        <w:t>Субподрядчик</w:t>
      </w:r>
      <w:r w:rsidRPr="004D34DD">
        <w:t>у акт-допуск на проведение работ за 1 час до начала проведения работ.</w:t>
      </w:r>
    </w:p>
    <w:p w:rsidR="00390C3B" w:rsidRPr="0082490A" w:rsidRDefault="00390C3B" w:rsidP="00390C3B">
      <w:pPr>
        <w:pStyle w:val="a8"/>
        <w:numPr>
          <w:ilvl w:val="2"/>
          <w:numId w:val="27"/>
        </w:numPr>
        <w:ind w:left="0" w:firstLine="0"/>
        <w:rPr>
          <w:iCs/>
        </w:rPr>
      </w:pPr>
      <w:r w:rsidRPr="0082490A">
        <w:rPr>
          <w:iCs/>
        </w:rPr>
        <w:t xml:space="preserve">Заявить </w:t>
      </w:r>
      <w:r w:rsidR="005F7B7D">
        <w:rPr>
          <w:iCs/>
        </w:rPr>
        <w:t>Субподрядчик</w:t>
      </w:r>
      <w:r w:rsidRPr="0082490A">
        <w:rPr>
          <w:iCs/>
        </w:rPr>
        <w:t xml:space="preserve">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w:t>
      </w:r>
      <w:r w:rsidR="005F7B7D">
        <w:rPr>
          <w:iCs/>
        </w:rPr>
        <w:t>Генподрядчик</w:t>
      </w:r>
      <w:r w:rsidRPr="0082490A">
        <w:rPr>
          <w:iCs/>
        </w:rPr>
        <w:t xml:space="preserve">ом в акте, который утверждается директором ОП «ЦТС» АО «Байкалэнерго» или иным уполномоченным лицом. Указанный акт направляется </w:t>
      </w:r>
      <w:r w:rsidR="005F7B7D">
        <w:rPr>
          <w:iCs/>
        </w:rPr>
        <w:t>Субподрядчик</w:t>
      </w:r>
      <w:r w:rsidRPr="0082490A">
        <w:rPr>
          <w:iCs/>
        </w:rPr>
        <w:t>у для согласования сроков устранения недостатков.</w:t>
      </w:r>
    </w:p>
    <w:p w:rsidR="00390C3B" w:rsidRPr="0082490A" w:rsidRDefault="00390C3B" w:rsidP="00390C3B">
      <w:pPr>
        <w:pStyle w:val="a8"/>
        <w:tabs>
          <w:tab w:val="left" w:pos="709"/>
        </w:tabs>
        <w:rPr>
          <w:iCs/>
        </w:rPr>
      </w:pPr>
      <w:r>
        <w:t xml:space="preserve">3.2.6. </w:t>
      </w:r>
      <w:r w:rsidRPr="0082490A">
        <w:t xml:space="preserve">Своевременно принять выполненные </w:t>
      </w:r>
      <w:r w:rsidR="005F7B7D">
        <w:t>Субподрядчик</w:t>
      </w:r>
      <w:r w:rsidRPr="0082490A">
        <w:t>ом работы в соответствии с условиями настоящего договора.</w:t>
      </w:r>
    </w:p>
    <w:p w:rsidR="004D34DD" w:rsidRPr="004D34DD" w:rsidRDefault="005C6897" w:rsidP="004D34DD">
      <w:pPr>
        <w:pStyle w:val="a8"/>
      </w:pPr>
      <w:r>
        <w:t>3.2.7</w:t>
      </w:r>
      <w:r w:rsidR="004D34DD" w:rsidRPr="004D34DD">
        <w:t xml:space="preserve">. Осуществлять контроль и надзор за ходом и качеством выполняемых работ, соблюдением сроков их выполнения, предусмотренных </w:t>
      </w:r>
      <w:r w:rsidR="004D34DD" w:rsidRPr="004D34DD">
        <w:rPr>
          <w:iCs/>
        </w:rPr>
        <w:t>настоящим договором</w:t>
      </w:r>
      <w:r w:rsidR="004D34DD" w:rsidRPr="004D34DD">
        <w:t xml:space="preserve">, правильностью использования </w:t>
      </w:r>
      <w:r w:rsidR="005F7B7D">
        <w:t>Субподрядчик</w:t>
      </w:r>
      <w:r w:rsidR="004D34DD" w:rsidRPr="004D34DD">
        <w:t xml:space="preserve">ом материалов </w:t>
      </w:r>
      <w:r w:rsidR="005F7B7D">
        <w:t>Генподрядчик</w:t>
      </w:r>
      <w:r w:rsidR="004D34DD" w:rsidRPr="004D34DD">
        <w:t>а;</w:t>
      </w:r>
    </w:p>
    <w:p w:rsidR="004D34DD" w:rsidRPr="004D34DD" w:rsidRDefault="005C6897" w:rsidP="004D34DD">
      <w:pPr>
        <w:pStyle w:val="a8"/>
      </w:pPr>
      <w:r>
        <w:t>3.2.8</w:t>
      </w:r>
      <w:r w:rsidR="004D34DD" w:rsidRPr="004D34DD">
        <w:t>.</w:t>
      </w:r>
      <w:r>
        <w:t xml:space="preserve"> </w:t>
      </w:r>
      <w:r w:rsidR="004D34DD" w:rsidRPr="004D34DD">
        <w:t xml:space="preserve">Заявить </w:t>
      </w:r>
      <w:r w:rsidR="005F7B7D">
        <w:t>Субподрядчик</w:t>
      </w:r>
      <w:r w:rsidR="004D34DD" w:rsidRPr="004D34DD">
        <w:t xml:space="preserve">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w:t>
      </w:r>
      <w:r w:rsidR="005F7B7D">
        <w:t>Генподрядчик</w:t>
      </w:r>
      <w:r w:rsidR="004D34DD" w:rsidRPr="004D34DD">
        <w:t xml:space="preserve">ом в акте, который утверждается руководителем </w:t>
      </w:r>
      <w:r w:rsidR="005F7B7D">
        <w:t>Генподрядчик</w:t>
      </w:r>
      <w:r w:rsidR="004D34DD" w:rsidRPr="004D34DD">
        <w:t xml:space="preserve">а или иным уполномоченным лицом. Указанный акт направляется </w:t>
      </w:r>
      <w:r w:rsidR="005F7B7D">
        <w:t>Субподрядчик</w:t>
      </w:r>
      <w:r w:rsidR="004D34DD" w:rsidRPr="004D34DD">
        <w:t>у для согласования сроков устранения недостатков;</w:t>
      </w:r>
    </w:p>
    <w:p w:rsidR="004D34DD" w:rsidRPr="004D34DD" w:rsidRDefault="005C6897" w:rsidP="004D34DD">
      <w:pPr>
        <w:pStyle w:val="a8"/>
      </w:pPr>
      <w:r>
        <w:t>3.2.9</w:t>
      </w:r>
      <w:r w:rsidR="004D34DD" w:rsidRPr="004D34DD">
        <w:t>.</w:t>
      </w:r>
      <w:r>
        <w:t xml:space="preserve"> </w:t>
      </w:r>
      <w:r w:rsidR="004D34DD" w:rsidRPr="004D34DD">
        <w:t xml:space="preserve">Своевременно принять выполненные </w:t>
      </w:r>
      <w:r w:rsidR="005F7B7D">
        <w:t>Субподрядчик</w:t>
      </w:r>
      <w:r w:rsidR="004D34DD" w:rsidRPr="004D34DD">
        <w:t>ом работы в соответствии с условиями настоящего договора;</w:t>
      </w:r>
    </w:p>
    <w:p w:rsidR="004D34DD" w:rsidRPr="004D34DD" w:rsidRDefault="005C6897" w:rsidP="004D34DD">
      <w:pPr>
        <w:pStyle w:val="a8"/>
        <w:tabs>
          <w:tab w:val="left" w:pos="709"/>
        </w:tabs>
      </w:pPr>
      <w:r>
        <w:t>3.2.10</w:t>
      </w:r>
      <w:r w:rsidR="004D34DD" w:rsidRPr="004D34DD">
        <w:t>.</w:t>
      </w:r>
      <w:r>
        <w:t xml:space="preserve"> </w:t>
      </w:r>
      <w:r w:rsidR="004D34DD" w:rsidRPr="004D34DD">
        <w:t>Оплатить стоимость выполненных работ в порядке и на условиях настоящего договора</w:t>
      </w:r>
    </w:p>
    <w:p w:rsidR="00835C8A" w:rsidRPr="0082490A" w:rsidRDefault="004D34DD" w:rsidP="004D34DD">
      <w:pPr>
        <w:pStyle w:val="a8"/>
        <w:tabs>
          <w:tab w:val="left" w:pos="709"/>
        </w:tabs>
        <w:jc w:val="center"/>
        <w:rPr>
          <w:b/>
          <w:bCs/>
        </w:rPr>
      </w:pPr>
      <w:r>
        <w:t xml:space="preserve">4. </w:t>
      </w:r>
      <w:r w:rsidR="00835C8A" w:rsidRPr="0082490A">
        <w:rPr>
          <w:b/>
          <w:bCs/>
        </w:rPr>
        <w:t>Сроки выполнения работ</w:t>
      </w:r>
    </w:p>
    <w:p w:rsidR="00835C8A" w:rsidRPr="0082490A" w:rsidRDefault="00360FF5" w:rsidP="00360FF5">
      <w:pPr>
        <w:pStyle w:val="a8"/>
        <w:tabs>
          <w:tab w:val="left" w:pos="567"/>
        </w:tabs>
        <w:rPr>
          <w:b/>
          <w:bCs/>
        </w:rPr>
      </w:pPr>
      <w:r>
        <w:t xml:space="preserve">4.1. </w:t>
      </w:r>
      <w:r w:rsidR="00835C8A" w:rsidRPr="0082490A">
        <w:t xml:space="preserve">Работы, предусмотренные настоящим договором, должны быть выполнены </w:t>
      </w:r>
      <w:r w:rsidR="005F7B7D">
        <w:t>Субподрядчик</w:t>
      </w:r>
      <w:r w:rsidR="00835C8A" w:rsidRPr="0082490A">
        <w:t xml:space="preserve">ом в срок </w:t>
      </w:r>
      <w:r w:rsidR="00F22E8D" w:rsidRPr="0082490A">
        <w:rPr>
          <w:b/>
        </w:rPr>
        <w:t xml:space="preserve">с </w:t>
      </w:r>
      <w:r w:rsidR="00AD6975">
        <w:rPr>
          <w:b/>
        </w:rPr>
        <w:t>момента</w:t>
      </w:r>
      <w:r w:rsidR="00167C51" w:rsidRPr="0082490A">
        <w:rPr>
          <w:b/>
        </w:rPr>
        <w:t xml:space="preserve"> заключения договора</w:t>
      </w:r>
      <w:r w:rsidR="00835C8A" w:rsidRPr="0082490A">
        <w:rPr>
          <w:b/>
        </w:rPr>
        <w:t xml:space="preserve"> по «</w:t>
      </w:r>
      <w:r w:rsidR="00FD316D" w:rsidRPr="0082490A">
        <w:rPr>
          <w:b/>
        </w:rPr>
        <w:t>31</w:t>
      </w:r>
      <w:r w:rsidR="00835C8A" w:rsidRPr="0082490A">
        <w:rPr>
          <w:b/>
        </w:rPr>
        <w:t>»</w:t>
      </w:r>
      <w:r w:rsidR="00071C55" w:rsidRPr="00071C55">
        <w:rPr>
          <w:b/>
        </w:rPr>
        <w:t xml:space="preserve"> </w:t>
      </w:r>
      <w:r w:rsidR="00DC3C11">
        <w:rPr>
          <w:b/>
        </w:rPr>
        <w:t>декабря</w:t>
      </w:r>
      <w:r w:rsidR="00835C8A" w:rsidRPr="0082490A">
        <w:rPr>
          <w:b/>
        </w:rPr>
        <w:t xml:space="preserve"> 20</w:t>
      </w:r>
      <w:r w:rsidR="00071C55">
        <w:rPr>
          <w:b/>
        </w:rPr>
        <w:t>22</w:t>
      </w:r>
      <w:r w:rsidR="00835C8A" w:rsidRPr="0082490A">
        <w:rPr>
          <w:b/>
        </w:rPr>
        <w:t xml:space="preserve"> года.</w:t>
      </w:r>
      <w:r w:rsidR="0047684B" w:rsidRPr="0082490A">
        <w:rPr>
          <w:b/>
        </w:rPr>
        <w:t xml:space="preserve"> </w:t>
      </w:r>
      <w:r w:rsidR="0047684B" w:rsidRPr="0082490A">
        <w:t xml:space="preserve">Сроки выполнения конкретных работ указываются </w:t>
      </w:r>
      <w:r w:rsidR="005F7B7D">
        <w:t>Генподрядчик</w:t>
      </w:r>
      <w:r w:rsidR="0047684B" w:rsidRPr="0082490A">
        <w:t>ом в Заявке (Приложение №2).</w:t>
      </w:r>
    </w:p>
    <w:p w:rsidR="0018770C" w:rsidRDefault="00360FF5" w:rsidP="00360FF5">
      <w:pPr>
        <w:pStyle w:val="a8"/>
        <w:tabs>
          <w:tab w:val="left" w:pos="567"/>
        </w:tabs>
      </w:pPr>
      <w:r>
        <w:t xml:space="preserve">4.2. </w:t>
      </w:r>
      <w:r w:rsidR="006B0582" w:rsidRPr="002B06ED">
        <w:t>Конкретные этапы работ, предусмотренные настоящим договором, должны быть выполнены в сроки, указанные в заявке. При невозможности выполнения работ</w:t>
      </w:r>
      <w:r w:rsidR="006B0582" w:rsidRPr="00023150">
        <w:t xml:space="preserve"> в установленные сроки, </w:t>
      </w:r>
      <w:r w:rsidR="005F7B7D">
        <w:t>Субподрядчик</w:t>
      </w:r>
      <w:r w:rsidR="006B0582" w:rsidRPr="00023150">
        <w:t xml:space="preserve"> обязан за 2 дня до окончания срока производства работ предупредить </w:t>
      </w:r>
      <w:r w:rsidR="005F7B7D">
        <w:t>Генподрядчик</w:t>
      </w:r>
      <w:r w:rsidR="006B0582" w:rsidRPr="00023150">
        <w:t xml:space="preserve">а с указанием причин невозможности выполнения работ в установленные </w:t>
      </w:r>
      <w:r w:rsidR="006B0582">
        <w:t xml:space="preserve">заявкой </w:t>
      </w:r>
      <w:r w:rsidR="006B0582" w:rsidRPr="00023150">
        <w:t xml:space="preserve">сроки и согласовать с </w:t>
      </w:r>
      <w:r w:rsidR="005F7B7D">
        <w:t>Генподрядчик</w:t>
      </w:r>
      <w:r w:rsidR="006B0582" w:rsidRPr="00023150">
        <w:t xml:space="preserve">ом дату окончания работ, </w:t>
      </w:r>
      <w:r w:rsidR="006B0582">
        <w:t xml:space="preserve">выполняемых по </w:t>
      </w:r>
      <w:r w:rsidR="006B0582" w:rsidRPr="00023150">
        <w:t>заявке.</w:t>
      </w:r>
    </w:p>
    <w:p w:rsidR="006B0582" w:rsidRPr="006B0582" w:rsidRDefault="00360FF5" w:rsidP="00360FF5">
      <w:pPr>
        <w:pStyle w:val="a8"/>
        <w:tabs>
          <w:tab w:val="left" w:pos="567"/>
        </w:tabs>
      </w:pPr>
      <w:r>
        <w:lastRenderedPageBreak/>
        <w:t xml:space="preserve">4.3. </w:t>
      </w:r>
      <w:r w:rsidR="00175326">
        <w:t xml:space="preserve">Сроки выполнения работ </w:t>
      </w:r>
      <w:r w:rsidR="006B0582" w:rsidRPr="008A335B">
        <w:t>могут быть изменены путем заключения сторонами дополнительного соглашения к настоящему договору.</w:t>
      </w:r>
    </w:p>
    <w:p w:rsidR="00835C8A" w:rsidRPr="0082490A" w:rsidRDefault="00D331D8" w:rsidP="00D331D8">
      <w:pPr>
        <w:pStyle w:val="a8"/>
        <w:tabs>
          <w:tab w:val="left" w:pos="284"/>
        </w:tabs>
        <w:spacing w:before="120" w:after="120"/>
        <w:jc w:val="center"/>
        <w:rPr>
          <w:b/>
          <w:bCs/>
        </w:rPr>
      </w:pPr>
      <w:r>
        <w:rPr>
          <w:b/>
          <w:bCs/>
        </w:rPr>
        <w:t xml:space="preserve">5. </w:t>
      </w:r>
      <w:r w:rsidR="00835C8A" w:rsidRPr="0082490A">
        <w:rPr>
          <w:b/>
          <w:bCs/>
        </w:rPr>
        <w:t>Гарантии качества работ</w:t>
      </w:r>
    </w:p>
    <w:p w:rsidR="00835C8A" w:rsidRPr="0082490A" w:rsidRDefault="001F2F33" w:rsidP="001F2F33">
      <w:pPr>
        <w:pStyle w:val="a8"/>
        <w:tabs>
          <w:tab w:val="left" w:pos="567"/>
        </w:tabs>
      </w:pPr>
      <w:r>
        <w:t xml:space="preserve">5.1. </w:t>
      </w:r>
      <w:r w:rsidR="00835C8A" w:rsidRPr="0082490A">
        <w:t xml:space="preserve">Качество выполненных </w:t>
      </w:r>
      <w:r w:rsidR="005F7B7D">
        <w:t>Субподрядчик</w:t>
      </w:r>
      <w:r w:rsidR="00835C8A" w:rsidRPr="0082490A">
        <w:t xml:space="preserve">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w:t>
      </w:r>
      <w:r w:rsidR="005F7B7D">
        <w:t>Генподрядчик</w:t>
      </w:r>
      <w:r w:rsidR="00835C8A" w:rsidRPr="0082490A">
        <w:t>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835C8A" w:rsidRPr="0082490A" w:rsidRDefault="001F2F33" w:rsidP="001F2F33">
      <w:pPr>
        <w:pStyle w:val="a8"/>
        <w:tabs>
          <w:tab w:val="left" w:pos="567"/>
        </w:tabs>
      </w:pPr>
      <w:r>
        <w:t xml:space="preserve">5.2. </w:t>
      </w:r>
      <w:r w:rsidR="005F7B7D">
        <w:t>Субподрядчик</w:t>
      </w:r>
      <w:r w:rsidR="00835C8A" w:rsidRPr="0082490A">
        <w:t xml:space="preserve"> гарантирует возможность эксплуатации результата выполненных работ в течение гарантийного срока, составляющего </w:t>
      </w:r>
      <w:r w:rsidR="002E4922">
        <w:rPr>
          <w:b/>
        </w:rPr>
        <w:t>2</w:t>
      </w:r>
      <w:r w:rsidR="00E62469" w:rsidRPr="0082490A">
        <w:rPr>
          <w:b/>
        </w:rPr>
        <w:t xml:space="preserve"> год</w:t>
      </w:r>
      <w:r w:rsidR="00ED24B3">
        <w:rPr>
          <w:b/>
        </w:rPr>
        <w:t>а</w:t>
      </w:r>
      <w:r w:rsidR="00835C8A" w:rsidRPr="0082490A">
        <w:t xml:space="preserve"> с даты подписания сторонами Акта о приемке выполненных работ</w:t>
      </w:r>
      <w:r w:rsidR="00E62469" w:rsidRPr="0082490A">
        <w:t>, согласно заявке</w:t>
      </w:r>
      <w:r w:rsidR="00835C8A" w:rsidRPr="0082490A">
        <w:t xml:space="preserve">. Если в период гарантийного срока обнаружатся дефекты, допущенные по вине </w:t>
      </w:r>
      <w:r w:rsidR="005F7B7D">
        <w:t>Субподрядчик</w:t>
      </w:r>
      <w:r w:rsidR="00835C8A" w:rsidRPr="0082490A">
        <w:t xml:space="preserve">а, препятствующие нормальной эксплуатации результата выполненных работ, то </w:t>
      </w:r>
      <w:r w:rsidR="005F7B7D">
        <w:t>Субподрядчик</w:t>
      </w:r>
      <w:r w:rsidR="00835C8A" w:rsidRPr="0082490A">
        <w:t xml:space="preserve">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835C8A" w:rsidRPr="0082490A" w:rsidRDefault="001F2F33" w:rsidP="001F2F33">
      <w:pPr>
        <w:pStyle w:val="a8"/>
        <w:tabs>
          <w:tab w:val="left" w:pos="567"/>
        </w:tabs>
      </w:pPr>
      <w:r>
        <w:t xml:space="preserve">5.3. </w:t>
      </w:r>
      <w:r w:rsidR="005F7B7D">
        <w:t>Субподрядчик</w:t>
      </w:r>
      <w:r w:rsidR="00835C8A" w:rsidRPr="0082490A">
        <w:t xml:space="preserve">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005F7B7D">
        <w:t>Генподрядчик</w:t>
      </w:r>
      <w:r w:rsidR="00835C8A" w:rsidRPr="0082490A">
        <w:t>ом или привлеченными им третьими лицами.</w:t>
      </w:r>
    </w:p>
    <w:p w:rsidR="00835C8A" w:rsidRPr="0082490A" w:rsidRDefault="001F2F33" w:rsidP="001F2F33">
      <w:pPr>
        <w:pStyle w:val="a8"/>
        <w:tabs>
          <w:tab w:val="left" w:pos="567"/>
        </w:tabs>
      </w:pPr>
      <w:r>
        <w:t xml:space="preserve">5.4. </w:t>
      </w:r>
      <w:r w:rsidR="00835C8A" w:rsidRPr="0082490A">
        <w:t xml:space="preserve">При возникновении претензий по качеству выполненных </w:t>
      </w:r>
      <w:r w:rsidR="005F7B7D">
        <w:t>Субподрядчик</w:t>
      </w:r>
      <w:r w:rsidR="00835C8A" w:rsidRPr="0082490A">
        <w:t xml:space="preserve">ом работ в течение гарантийного срока эксплуатации объекта, </w:t>
      </w:r>
      <w:r w:rsidR="005F7B7D">
        <w:t>Генподрядчик</w:t>
      </w:r>
      <w:r w:rsidR="00835C8A" w:rsidRPr="0082490A">
        <w:t xml:space="preserve"> обязан во всех случаях немедленно известить </w:t>
      </w:r>
      <w:r w:rsidR="005F7B7D">
        <w:t>Субподрядчик</w:t>
      </w:r>
      <w:r w:rsidR="00835C8A" w:rsidRPr="0082490A">
        <w:t xml:space="preserve">а об этом письменно. </w:t>
      </w:r>
      <w:r w:rsidR="005F7B7D">
        <w:t>Субподрядчик</w:t>
      </w:r>
      <w:r w:rsidR="00835C8A" w:rsidRPr="0082490A">
        <w:t xml:space="preserve"> незамедлительно письменно извещает </w:t>
      </w:r>
      <w:r w:rsidR="005F7B7D">
        <w:t>Генподрядчик</w:t>
      </w:r>
      <w:r w:rsidR="00835C8A" w:rsidRPr="0082490A">
        <w:t xml:space="preserve">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w:t>
      </w:r>
      <w:r w:rsidR="005F7B7D">
        <w:t>Генподрядчик</w:t>
      </w:r>
      <w:r w:rsidR="00835C8A" w:rsidRPr="0082490A">
        <w:t xml:space="preserve">а. В противном случае </w:t>
      </w:r>
      <w:r w:rsidR="005F7B7D">
        <w:t>Генподрядчик</w:t>
      </w:r>
      <w:r w:rsidR="00835C8A" w:rsidRPr="0082490A">
        <w:t xml:space="preserve"> в одностороннем порядке оформляет акт по качеству, являющийся обязательным для исполнения </w:t>
      </w:r>
      <w:r w:rsidR="005F7B7D">
        <w:t>Субподрядчик</w:t>
      </w:r>
      <w:r w:rsidR="00835C8A" w:rsidRPr="0082490A">
        <w:t>ом.</w:t>
      </w:r>
    </w:p>
    <w:p w:rsidR="00835C8A" w:rsidRPr="0082490A" w:rsidRDefault="001F2F33" w:rsidP="001F2F33">
      <w:pPr>
        <w:pStyle w:val="a8"/>
        <w:tabs>
          <w:tab w:val="left" w:pos="567"/>
        </w:tabs>
      </w:pPr>
      <w:r>
        <w:rPr>
          <w:spacing w:val="-5"/>
        </w:rPr>
        <w:t xml:space="preserve">5.5. </w:t>
      </w:r>
      <w:r w:rsidR="00835C8A" w:rsidRPr="0082490A">
        <w:rPr>
          <w:spacing w:val="-5"/>
        </w:rPr>
        <w:t xml:space="preserve">Если </w:t>
      </w:r>
      <w:r w:rsidR="005F7B7D">
        <w:t>Субподрядчик</w:t>
      </w:r>
      <w:r w:rsidR="00835C8A" w:rsidRPr="0082490A">
        <w:rPr>
          <w:spacing w:val="-5"/>
        </w:rPr>
        <w:t xml:space="preserve"> не выполняет в согласованные с </w:t>
      </w:r>
      <w:r w:rsidR="005F7B7D">
        <w:rPr>
          <w:spacing w:val="-5"/>
        </w:rPr>
        <w:t>Генподрядчик</w:t>
      </w:r>
      <w:r w:rsidR="00835C8A" w:rsidRPr="0082490A">
        <w:rPr>
          <w:spacing w:val="-5"/>
        </w:rPr>
        <w:t xml:space="preserve">ом сроки работы по устранению дефектов, </w:t>
      </w:r>
      <w:r w:rsidR="005F7B7D">
        <w:rPr>
          <w:spacing w:val="-5"/>
        </w:rPr>
        <w:t>Генподрядчик</w:t>
      </w:r>
      <w:r w:rsidR="00835C8A" w:rsidRPr="0082490A">
        <w:rPr>
          <w:spacing w:val="-5"/>
        </w:rPr>
        <w:t xml:space="preserve"> может осуществить всю работу либо своими силами, либо привлекая третьих лиц. В этом случае </w:t>
      </w:r>
      <w:r w:rsidR="005F7B7D">
        <w:t>Субподрядчик</w:t>
      </w:r>
      <w:r w:rsidR="00FC27F6" w:rsidRPr="0082490A">
        <w:rPr>
          <w:spacing w:val="-5"/>
        </w:rPr>
        <w:t xml:space="preserve"> обязан</w:t>
      </w:r>
      <w:r w:rsidR="00835C8A" w:rsidRPr="0082490A">
        <w:rPr>
          <w:spacing w:val="-5"/>
        </w:rPr>
        <w:t xml:space="preserve"> оплатить </w:t>
      </w:r>
      <w:r w:rsidR="005F7B7D">
        <w:rPr>
          <w:spacing w:val="-5"/>
        </w:rPr>
        <w:t>Генподрядчик</w:t>
      </w:r>
      <w:r w:rsidR="00835C8A" w:rsidRPr="0082490A">
        <w:rPr>
          <w:spacing w:val="-5"/>
        </w:rPr>
        <w:t xml:space="preserve">у все понесенные затраты. </w:t>
      </w:r>
    </w:p>
    <w:p w:rsidR="00835C8A" w:rsidRPr="0082490A" w:rsidRDefault="00D331D8" w:rsidP="00D331D8">
      <w:pPr>
        <w:pStyle w:val="a8"/>
        <w:tabs>
          <w:tab w:val="left" w:pos="284"/>
        </w:tabs>
        <w:spacing w:before="120" w:after="120"/>
        <w:jc w:val="center"/>
        <w:rPr>
          <w:b/>
          <w:bCs/>
        </w:rPr>
      </w:pPr>
      <w:r>
        <w:rPr>
          <w:b/>
          <w:bCs/>
        </w:rPr>
        <w:t xml:space="preserve">6. </w:t>
      </w:r>
      <w:r w:rsidR="00835C8A" w:rsidRPr="0082490A">
        <w:rPr>
          <w:b/>
          <w:bCs/>
        </w:rPr>
        <w:t>Приемка результата выполненных работ</w:t>
      </w:r>
    </w:p>
    <w:p w:rsidR="00F85583" w:rsidRPr="008A335B" w:rsidRDefault="007F5EE7" w:rsidP="00B94462">
      <w:pPr>
        <w:pStyle w:val="a8"/>
      </w:pPr>
      <w:r>
        <w:t xml:space="preserve">6.1. </w:t>
      </w:r>
      <w:r w:rsidR="005779A8">
        <w:tab/>
      </w:r>
      <w:r w:rsidR="005F7B7D">
        <w:t>Генподрядчик</w:t>
      </w:r>
      <w:r w:rsidR="00F85583">
        <w:t xml:space="preserve"> приступает к приемке работ, выполненных по договору </w:t>
      </w:r>
      <w:r w:rsidR="00F85583" w:rsidRPr="008A335B">
        <w:t xml:space="preserve">(работ, составляющих отдельный этап) в течение пяти дней с момента получения сообщения </w:t>
      </w:r>
      <w:r w:rsidR="005F7B7D">
        <w:t>Субподрядчик</w:t>
      </w:r>
      <w:r w:rsidR="00F85583" w:rsidRPr="008A335B">
        <w:t>а о готовности к сдаче результата выполненных работ (результата отдельного этапа работ).</w:t>
      </w:r>
    </w:p>
    <w:p w:rsidR="00F85583" w:rsidRPr="00052BB2" w:rsidRDefault="00B94462" w:rsidP="00B94462">
      <w:pPr>
        <w:shd w:val="clear" w:color="auto" w:fill="FFFFFF"/>
        <w:autoSpaceDE w:val="0"/>
        <w:autoSpaceDN w:val="0"/>
        <w:adjustRightInd w:val="0"/>
        <w:jc w:val="both"/>
      </w:pPr>
      <w:r>
        <w:t xml:space="preserve">6.2. </w:t>
      </w:r>
      <w:r w:rsidR="00F85583" w:rsidRPr="00023150">
        <w:t xml:space="preserve">Сдача результата работ </w:t>
      </w:r>
      <w:r w:rsidR="00F85583" w:rsidRPr="008A335B">
        <w:t>(результата отдельного этапа работ)</w:t>
      </w:r>
      <w:r w:rsidR="00F85583">
        <w:t xml:space="preserve"> </w:t>
      </w:r>
      <w:r w:rsidR="005F7B7D">
        <w:t>Субподрядчик</w:t>
      </w:r>
      <w:r w:rsidR="00F85583">
        <w:t xml:space="preserve">ом </w:t>
      </w:r>
      <w:r w:rsidR="00F85583" w:rsidRPr="00023150">
        <w:t xml:space="preserve">и приемка его </w:t>
      </w:r>
      <w:r w:rsidR="005F7B7D">
        <w:t>Генподрядчик</w:t>
      </w:r>
      <w:r w:rsidR="00F85583" w:rsidRPr="00023150">
        <w:t xml:space="preserve">ом оформляются </w:t>
      </w:r>
      <w:r w:rsidR="00F85583" w:rsidRPr="00D9229C">
        <w:rPr>
          <w:spacing w:val="-4"/>
        </w:rPr>
        <w:t>Актом о приемке выполненных работ по унифицирова</w:t>
      </w:r>
      <w:r w:rsidR="00F85583">
        <w:rPr>
          <w:spacing w:val="-4"/>
        </w:rPr>
        <w:t xml:space="preserve">нной форме </w:t>
      </w:r>
      <w:r w:rsidR="00F85583" w:rsidRPr="00D9229C">
        <w:rPr>
          <w:spacing w:val="-4"/>
        </w:rPr>
        <w:t>КС-2 и Справкой о стоимости выполненных работ по унифицированной форме № КС-3</w:t>
      </w:r>
      <w:r w:rsidR="00F85583" w:rsidRPr="00023150">
        <w:t>, подпис</w:t>
      </w:r>
      <w:r w:rsidR="00F85583">
        <w:t>ываемым</w:t>
      </w:r>
      <w:r w:rsidR="00F85583" w:rsidRPr="00023150">
        <w:t xml:space="preserve"> обеими сторонами на бумажном носителе и в электронном виде. </w:t>
      </w:r>
      <w:r w:rsidR="00F85583">
        <w:t xml:space="preserve">Акты о приемке выполненных </w:t>
      </w:r>
      <w:r w:rsidR="00F85583" w:rsidRPr="005A0EB8">
        <w:t xml:space="preserve">работ и </w:t>
      </w:r>
      <w:r w:rsidR="00F85583">
        <w:t>С</w:t>
      </w:r>
      <w:r w:rsidR="00F85583" w:rsidRPr="005A0EB8">
        <w:t xml:space="preserve">правки подписываются сторонами </w:t>
      </w:r>
      <w:r w:rsidR="00F85583">
        <w:t>по фактически выполненным объемам работ, по заявке.</w:t>
      </w:r>
      <w:r w:rsidR="00F85583" w:rsidRPr="005A0EB8">
        <w:t xml:space="preserve"> </w:t>
      </w:r>
      <w:r w:rsidR="00F85583" w:rsidRPr="00023150">
        <w:t xml:space="preserve">От имени </w:t>
      </w:r>
      <w:r w:rsidR="005F7B7D">
        <w:t>Генподрядчик</w:t>
      </w:r>
      <w:r w:rsidR="00F85583" w:rsidRPr="00023150">
        <w:t xml:space="preserve">а </w:t>
      </w:r>
      <w:r w:rsidR="00F85583">
        <w:t>А</w:t>
      </w:r>
      <w:r w:rsidR="00F85583" w:rsidRPr="00023150">
        <w:t>кт приемк</w:t>
      </w:r>
      <w:r w:rsidR="00F85583">
        <w:t>е</w:t>
      </w:r>
      <w:r w:rsidR="00F85583" w:rsidRPr="00023150">
        <w:t xml:space="preserve"> выполненных работ и </w:t>
      </w:r>
      <w:r w:rsidR="00F85583">
        <w:t>С</w:t>
      </w:r>
      <w:r w:rsidR="00F85583" w:rsidRPr="00023150">
        <w:t xml:space="preserve">правка подписываются </w:t>
      </w:r>
      <w:r w:rsidR="00F85583">
        <w:t xml:space="preserve">руководителем </w:t>
      </w:r>
      <w:r w:rsidR="005F7B7D">
        <w:t>Генподрядчик</w:t>
      </w:r>
      <w:r w:rsidR="00F85583">
        <w:t>а или иным уполномоченным лицом</w:t>
      </w:r>
      <w:r w:rsidR="00F85583" w:rsidRPr="00023150">
        <w:t>.</w:t>
      </w:r>
      <w:r w:rsidR="00F85583">
        <w:t xml:space="preserve"> </w:t>
      </w:r>
    </w:p>
    <w:p w:rsidR="00F85583" w:rsidRPr="00023150" w:rsidRDefault="00B94462" w:rsidP="00B94462">
      <w:pPr>
        <w:pStyle w:val="a8"/>
      </w:pPr>
      <w:r>
        <w:t xml:space="preserve">6.3. </w:t>
      </w:r>
      <w:r w:rsidR="00F85583" w:rsidRPr="005F7B7D">
        <w:t xml:space="preserve">В случае, если в результате приемки выполненных работ </w:t>
      </w:r>
      <w:r w:rsidR="005F7B7D" w:rsidRPr="005F7B7D">
        <w:t>Генподрядчик</w:t>
      </w:r>
      <w:r w:rsidR="00F85583" w:rsidRPr="005F7B7D">
        <w:t xml:space="preserve">ом будут обнаружены недостатки (дефекты) в выполненных работах, </w:t>
      </w:r>
      <w:r w:rsidR="005F7B7D" w:rsidRPr="005F7B7D">
        <w:t>Генподрядчик</w:t>
      </w:r>
      <w:r w:rsidR="00F85583" w:rsidRPr="005F7B7D">
        <w:t>, в соответствии с п.3.2.</w:t>
      </w:r>
      <w:r w:rsidR="00390C3B" w:rsidRPr="005F7B7D">
        <w:t>5</w:t>
      </w:r>
      <w:r w:rsidR="00F85583" w:rsidRPr="005F7B7D">
        <w:t xml:space="preserve">. настоящего договора, фиксирует указанные недостатки в акте и направляет его </w:t>
      </w:r>
      <w:r w:rsidR="005F7B7D" w:rsidRPr="005F7B7D">
        <w:t>Субподрядчик</w:t>
      </w:r>
      <w:r w:rsidR="00F85583" w:rsidRPr="005F7B7D">
        <w:t>у для согласования сроков устранения недостатков в соответствии с п. 3.1.8. настоящего договора.</w:t>
      </w:r>
      <w:r w:rsidR="00F85583" w:rsidRPr="00023150">
        <w:t xml:space="preserve"> </w:t>
      </w:r>
    </w:p>
    <w:p w:rsidR="00F85583" w:rsidRPr="00023150" w:rsidRDefault="00B94462" w:rsidP="00B94462">
      <w:pPr>
        <w:pStyle w:val="a8"/>
      </w:pPr>
      <w:r>
        <w:t xml:space="preserve">6.4. </w:t>
      </w:r>
      <w:r w:rsidR="005F7B7D">
        <w:t>Субподрядчик</w:t>
      </w:r>
      <w:r w:rsidR="00F85583" w:rsidRPr="00023150">
        <w:t xml:space="preserve"> устраняет недостатки, обнаруженные </w:t>
      </w:r>
      <w:r w:rsidR="005F7B7D">
        <w:t>Генподрядчик</w:t>
      </w:r>
      <w:r w:rsidR="00F85583" w:rsidRPr="00023150">
        <w:t xml:space="preserve">ом при приемке работ, </w:t>
      </w:r>
      <w:r w:rsidR="00F85583">
        <w:t xml:space="preserve">в установленный срок, </w:t>
      </w:r>
      <w:r w:rsidR="00F85583" w:rsidRPr="00023150">
        <w:t>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F85583" w:rsidRPr="00023150" w:rsidRDefault="00B94462" w:rsidP="00B94462">
      <w:pPr>
        <w:pStyle w:val="a8"/>
      </w:pPr>
      <w:r>
        <w:lastRenderedPageBreak/>
        <w:t xml:space="preserve">6.5. </w:t>
      </w:r>
      <w:r w:rsidR="005F7B7D">
        <w:t>Генподрядчик</w:t>
      </w:r>
      <w:r w:rsidR="00F85583" w:rsidRPr="00023150">
        <w:t xml:space="preserve"> вправе отказаться от приемки результата работ в случае обнаружения недостатков, которые исключаю</w:t>
      </w:r>
      <w:r w:rsidR="00F85583">
        <w:t>т возможность его использования</w:t>
      </w:r>
      <w:r w:rsidR="00F85583" w:rsidRPr="00023150">
        <w:t xml:space="preserve"> и не могут быть устранены </w:t>
      </w:r>
      <w:r w:rsidR="005F7B7D">
        <w:t>Субподрядчик</w:t>
      </w:r>
      <w:r w:rsidR="00F85583" w:rsidRPr="00023150">
        <w:t xml:space="preserve">ом или </w:t>
      </w:r>
      <w:r w:rsidR="005F7B7D">
        <w:t>Генподрядчик</w:t>
      </w:r>
      <w:r w:rsidR="00F85583" w:rsidRPr="00023150">
        <w:t>ом.</w:t>
      </w:r>
    </w:p>
    <w:p w:rsidR="00F85583" w:rsidRPr="00B94462" w:rsidRDefault="00B94462" w:rsidP="00B94462">
      <w:pPr>
        <w:pStyle w:val="a8"/>
      </w:pPr>
      <w:r>
        <w:rPr>
          <w:iCs/>
        </w:rPr>
        <w:t xml:space="preserve">6.6. </w:t>
      </w:r>
      <w:r w:rsidR="005F7B7D">
        <w:rPr>
          <w:iCs/>
        </w:rPr>
        <w:t>Генподрядчик</w:t>
      </w:r>
      <w:r w:rsidR="00F85583" w:rsidRPr="00023150">
        <w:rPr>
          <w:i/>
          <w:iCs/>
        </w:rPr>
        <w:t xml:space="preserve">, </w:t>
      </w:r>
      <w:r w:rsidR="00F85583" w:rsidRPr="00023150">
        <w:t>принявший работу без проверки,</w:t>
      </w:r>
      <w:r w:rsidR="00F85583">
        <w:t xml:space="preserve"> не лишается права ссылаться на </w:t>
      </w:r>
      <w:r w:rsidR="00F85583" w:rsidRPr="00B94462">
        <w:t>недостатки работы, в том числе на недостатки, которые могли быть установлены при обычном способе ее приемки (явные недостатки).</w:t>
      </w:r>
    </w:p>
    <w:p w:rsidR="00F85583" w:rsidRPr="00B94462" w:rsidRDefault="00B94462" w:rsidP="00B94462">
      <w:pPr>
        <w:pStyle w:val="a8"/>
      </w:pPr>
      <w:r w:rsidRPr="00B94462">
        <w:t xml:space="preserve">6.7. </w:t>
      </w:r>
      <w:r w:rsidR="00F85583" w:rsidRPr="00B94462">
        <w:t xml:space="preserve">Материалы, поставленные </w:t>
      </w:r>
      <w:r w:rsidR="005F7B7D">
        <w:t>Генподрядчик</w:t>
      </w:r>
      <w:r w:rsidR="00F85583" w:rsidRPr="00B94462">
        <w:t xml:space="preserve">ом, передаются </w:t>
      </w:r>
      <w:r w:rsidR="005F7B7D">
        <w:t>Субподрядчик</w:t>
      </w:r>
      <w:r w:rsidR="00F85583" w:rsidRPr="00B94462">
        <w:t xml:space="preserve">у без оплаты и считаются давальческим сырьем. </w:t>
      </w:r>
    </w:p>
    <w:p w:rsidR="00F85583" w:rsidRPr="00B94462" w:rsidRDefault="00B94462" w:rsidP="00B94462">
      <w:pPr>
        <w:pStyle w:val="a8"/>
      </w:pPr>
      <w:r w:rsidRPr="00B94462">
        <w:t xml:space="preserve">6.8. </w:t>
      </w:r>
      <w:r w:rsidR="00F85583" w:rsidRPr="00B94462">
        <w:t xml:space="preserve">Давальческие материалы передаются </w:t>
      </w:r>
      <w:r w:rsidR="005F7B7D">
        <w:t>Субподрядчик</w:t>
      </w:r>
      <w:r w:rsidR="00F85583" w:rsidRPr="00B94462">
        <w:t xml:space="preserve">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w:t>
      </w:r>
      <w:r w:rsidR="005F7B7D">
        <w:t>Субподрядчик</w:t>
      </w:r>
      <w:r w:rsidR="00F85583" w:rsidRPr="00B94462">
        <w:t>а.</w:t>
      </w:r>
    </w:p>
    <w:p w:rsidR="00F85583" w:rsidRPr="00B94462" w:rsidRDefault="00B94462" w:rsidP="00B94462">
      <w:pPr>
        <w:pStyle w:val="a8"/>
      </w:pPr>
      <w:r w:rsidRPr="00B94462">
        <w:t xml:space="preserve">6.9. </w:t>
      </w:r>
      <w:r w:rsidR="00F85583" w:rsidRPr="00B94462">
        <w:t xml:space="preserve">Ответственность за сохранность переданных материалов </w:t>
      </w:r>
      <w:r w:rsidR="005F7B7D">
        <w:t>Субподрядчик</w:t>
      </w:r>
      <w:r w:rsidR="00F85583" w:rsidRPr="00B94462">
        <w:t xml:space="preserve">у и их использование по назначению возлагается на </w:t>
      </w:r>
      <w:r w:rsidR="005F7B7D">
        <w:t>Субподрядчик</w:t>
      </w:r>
      <w:r w:rsidR="00F85583" w:rsidRPr="00B94462">
        <w:t xml:space="preserve">а до ввода объекта в эксплуатацию. Не использованные материалы возвращаются на склад </w:t>
      </w:r>
      <w:r w:rsidR="005F7B7D">
        <w:t>Генподрядчик</w:t>
      </w:r>
      <w:r w:rsidR="00F85583" w:rsidRPr="00B94462">
        <w:t>а по акту приёма-передачи.</w:t>
      </w:r>
    </w:p>
    <w:p w:rsidR="00835C8A" w:rsidRPr="00B94462" w:rsidRDefault="00B94462" w:rsidP="00F85583">
      <w:pPr>
        <w:pStyle w:val="a8"/>
        <w:tabs>
          <w:tab w:val="left" w:pos="567"/>
        </w:tabs>
        <w:rPr>
          <w:b/>
          <w:bCs/>
        </w:rPr>
      </w:pPr>
      <w:r w:rsidRPr="00B94462">
        <w:t xml:space="preserve">6.10. </w:t>
      </w:r>
      <w:r w:rsidR="00F85583" w:rsidRPr="00B94462">
        <w:t xml:space="preserve">По согласованию с </w:t>
      </w:r>
      <w:r w:rsidR="005F7B7D">
        <w:t>Генподрядчик</w:t>
      </w:r>
      <w:r w:rsidR="00F85583" w:rsidRPr="00B94462">
        <w:t xml:space="preserve">ом стоимость не использованных и не возвращённых </w:t>
      </w:r>
      <w:r w:rsidR="005F7B7D">
        <w:t>Генподрядчик</w:t>
      </w:r>
      <w:r w:rsidR="00F85583" w:rsidRPr="00B94462">
        <w:t xml:space="preserve">у материалов может засчитываться в счёт оплаты за выполненные работы по договору, путём уменьшения суммы к оплате и с выставлением </w:t>
      </w:r>
      <w:r w:rsidR="005F7B7D">
        <w:t>Субподрядчик</w:t>
      </w:r>
      <w:r w:rsidR="00F85583" w:rsidRPr="00B94462">
        <w:t>у счёта-фактуры на сумму неиспользованных материалов, по цене, указанной в акте приёма-передачи (ВН-</w:t>
      </w:r>
      <w:r w:rsidR="00FB1FA6">
        <w:t>1)</w:t>
      </w:r>
    </w:p>
    <w:p w:rsidR="00835C8A" w:rsidRPr="00BA1E71" w:rsidRDefault="00D331D8" w:rsidP="00BA1E71">
      <w:pPr>
        <w:pStyle w:val="a8"/>
        <w:tabs>
          <w:tab w:val="left" w:pos="284"/>
        </w:tabs>
        <w:spacing w:before="120" w:after="120"/>
        <w:jc w:val="center"/>
        <w:rPr>
          <w:b/>
          <w:bCs/>
        </w:rPr>
      </w:pPr>
      <w:r>
        <w:rPr>
          <w:b/>
          <w:bCs/>
        </w:rPr>
        <w:t>7</w:t>
      </w:r>
      <w:r w:rsidR="00BA1E71">
        <w:rPr>
          <w:b/>
          <w:bCs/>
        </w:rPr>
        <w:t xml:space="preserve">. </w:t>
      </w:r>
      <w:r w:rsidR="00835C8A" w:rsidRPr="00BA1E71">
        <w:rPr>
          <w:b/>
          <w:bCs/>
        </w:rPr>
        <w:t>Оплата выполненных работ</w:t>
      </w:r>
    </w:p>
    <w:p w:rsidR="00835C8A" w:rsidRPr="0082490A" w:rsidRDefault="006B60B3" w:rsidP="006B60B3">
      <w:pPr>
        <w:pStyle w:val="a8"/>
        <w:tabs>
          <w:tab w:val="left" w:pos="567"/>
        </w:tabs>
        <w:rPr>
          <w:b/>
          <w:bCs/>
        </w:rPr>
      </w:pPr>
      <w:r>
        <w:rPr>
          <w:iCs/>
        </w:rPr>
        <w:t xml:space="preserve">7.1. </w:t>
      </w:r>
      <w:r w:rsidR="00835C8A" w:rsidRPr="0082490A">
        <w:rPr>
          <w:iCs/>
        </w:rPr>
        <w:t xml:space="preserve">Оплата работ, выполненных </w:t>
      </w:r>
      <w:r w:rsidR="005F7B7D">
        <w:rPr>
          <w:iCs/>
        </w:rPr>
        <w:t>Субподрядчик</w:t>
      </w:r>
      <w:r w:rsidR="00835C8A" w:rsidRPr="0082490A">
        <w:rPr>
          <w:iCs/>
        </w:rPr>
        <w:t>ом по настоящему дог</w:t>
      </w:r>
      <w:r w:rsidR="00D02EA5" w:rsidRPr="0082490A">
        <w:rPr>
          <w:iCs/>
        </w:rPr>
        <w:t xml:space="preserve">овору, осуществляется в течение </w:t>
      </w:r>
      <w:r w:rsidR="00076643" w:rsidRPr="005F7B7D">
        <w:rPr>
          <w:b/>
          <w:iCs/>
        </w:rPr>
        <w:t>60</w:t>
      </w:r>
      <w:r w:rsidR="00804F53" w:rsidRPr="005F7B7D">
        <w:rPr>
          <w:b/>
          <w:iCs/>
        </w:rPr>
        <w:t xml:space="preserve"> (</w:t>
      </w:r>
      <w:r w:rsidR="00076643" w:rsidRPr="005F7B7D">
        <w:rPr>
          <w:b/>
          <w:iCs/>
        </w:rPr>
        <w:t>шестидесяти</w:t>
      </w:r>
      <w:r w:rsidR="00804F53" w:rsidRPr="005F7B7D">
        <w:rPr>
          <w:b/>
          <w:iCs/>
        </w:rPr>
        <w:t>)</w:t>
      </w:r>
      <w:r w:rsidR="00835C8A" w:rsidRPr="005F7B7D">
        <w:rPr>
          <w:b/>
          <w:iCs/>
        </w:rPr>
        <w:t xml:space="preserve"> </w:t>
      </w:r>
      <w:r w:rsidR="00076643" w:rsidRPr="005F7B7D">
        <w:rPr>
          <w:b/>
          <w:iCs/>
        </w:rPr>
        <w:t xml:space="preserve">календарных </w:t>
      </w:r>
      <w:r w:rsidR="00835C8A" w:rsidRPr="005F7B7D">
        <w:rPr>
          <w:b/>
          <w:iCs/>
        </w:rPr>
        <w:t>дней</w:t>
      </w:r>
      <w:r w:rsidR="00835C8A" w:rsidRPr="0082490A">
        <w:rPr>
          <w:iCs/>
        </w:rPr>
        <w:t xml:space="preserve"> с даты подписания сторонами Акта о приемке выполненных работ по унифицированной форме № КС-2 и Справки о стоимости выполненных работ по унифицированной форме № КС-3, путем перечисления денежных средств на расчетный счет </w:t>
      </w:r>
      <w:r w:rsidR="005F7B7D">
        <w:rPr>
          <w:iCs/>
        </w:rPr>
        <w:t>Субподрядчик</w:t>
      </w:r>
      <w:r w:rsidR="00835C8A" w:rsidRPr="0082490A">
        <w:rPr>
          <w:iCs/>
        </w:rPr>
        <w:t xml:space="preserve">а, указанный в настоящем договоре. В течение пяти дней после подписания Актов формы № КС-2, Справок формы № КС-3 </w:t>
      </w:r>
      <w:r w:rsidR="005F7B7D">
        <w:rPr>
          <w:iCs/>
        </w:rPr>
        <w:t>Субподрядчик</w:t>
      </w:r>
      <w:r w:rsidR="00835C8A" w:rsidRPr="0082490A">
        <w:rPr>
          <w:iCs/>
        </w:rPr>
        <w:t xml:space="preserve"> предоставляет счет и счет-фактуру, оформленные в соответствии с действующим законодательством РФ.</w:t>
      </w:r>
    </w:p>
    <w:p w:rsidR="00731382" w:rsidRPr="00731382" w:rsidRDefault="006B60B3" w:rsidP="006B60B3">
      <w:pPr>
        <w:pStyle w:val="a8"/>
        <w:tabs>
          <w:tab w:val="left" w:pos="567"/>
        </w:tabs>
        <w:rPr>
          <w:bCs/>
        </w:rPr>
      </w:pPr>
      <w:r>
        <w:t xml:space="preserve">7.2. </w:t>
      </w:r>
      <w:r w:rsidR="00C24209" w:rsidRPr="00A475B8">
        <w:t xml:space="preserve">Обязанность </w:t>
      </w:r>
      <w:r w:rsidR="005F7B7D">
        <w:t>Генподрядчик</w:t>
      </w:r>
      <w:r w:rsidR="00C24209" w:rsidRPr="00A475B8">
        <w:t>а</w:t>
      </w:r>
      <w:r w:rsidR="00C24209" w:rsidRPr="00A475B8">
        <w:rPr>
          <w:color w:val="C00000"/>
        </w:rPr>
        <w:t xml:space="preserve"> </w:t>
      </w:r>
      <w:r w:rsidR="00C24209" w:rsidRPr="00A475B8">
        <w:t xml:space="preserve">по оплате считается исполненной с момента списания денежных средств с корреспондентского счета банка </w:t>
      </w:r>
      <w:r w:rsidR="005F7B7D">
        <w:t>Генподрядчик</w:t>
      </w:r>
      <w:r w:rsidR="00C24209" w:rsidRPr="00A475B8">
        <w:t>а</w:t>
      </w:r>
      <w:r w:rsidR="00C24209" w:rsidRPr="00A475B8">
        <w:rPr>
          <w:color w:val="C00000"/>
        </w:rPr>
        <w:t xml:space="preserve"> </w:t>
      </w:r>
      <w:r w:rsidR="00C24209" w:rsidRPr="00A475B8">
        <w:t xml:space="preserve">по каждому платежу </w:t>
      </w:r>
      <w:r w:rsidR="00C24209" w:rsidRPr="00731382">
        <w:t>соответственно</w:t>
      </w:r>
    </w:p>
    <w:p w:rsidR="00731382" w:rsidRPr="00731382" w:rsidRDefault="00731382" w:rsidP="00731382">
      <w:pPr>
        <w:pStyle w:val="a8"/>
        <w:tabs>
          <w:tab w:val="left" w:pos="567"/>
        </w:tabs>
        <w:rPr>
          <w:bCs/>
        </w:rPr>
      </w:pPr>
      <w:r w:rsidRPr="00731382">
        <w:rPr>
          <w:bCs/>
        </w:rPr>
        <w:t>7.3.</w:t>
      </w:r>
      <w:r w:rsidRPr="00731382">
        <w:rPr>
          <w:bCs/>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731382" w:rsidRPr="00731382" w:rsidRDefault="00731382" w:rsidP="00731382">
      <w:pPr>
        <w:pStyle w:val="a8"/>
        <w:tabs>
          <w:tab w:val="left" w:pos="567"/>
        </w:tabs>
        <w:rPr>
          <w:bCs/>
        </w:rPr>
      </w:pPr>
      <w:r w:rsidRPr="00731382">
        <w:rPr>
          <w:bCs/>
        </w:rPr>
        <w:t>7.4.</w:t>
      </w:r>
      <w:r w:rsidRPr="00731382">
        <w:rPr>
          <w:bCs/>
        </w:rPr>
        <w:tab/>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835C8A" w:rsidRPr="0082490A" w:rsidRDefault="00D331D8" w:rsidP="00D331D8">
      <w:pPr>
        <w:pStyle w:val="a8"/>
        <w:tabs>
          <w:tab w:val="left" w:pos="284"/>
        </w:tabs>
        <w:spacing w:before="120" w:after="120"/>
        <w:jc w:val="center"/>
        <w:rPr>
          <w:b/>
          <w:bCs/>
        </w:rPr>
      </w:pPr>
      <w:r>
        <w:rPr>
          <w:b/>
          <w:bCs/>
        </w:rPr>
        <w:t xml:space="preserve">8. </w:t>
      </w:r>
      <w:r w:rsidR="00835C8A" w:rsidRPr="0082490A">
        <w:rPr>
          <w:b/>
          <w:bCs/>
        </w:rPr>
        <w:t>Ответственность сторон.</w:t>
      </w:r>
    </w:p>
    <w:p w:rsidR="00936DBA" w:rsidRPr="00023150" w:rsidRDefault="007E6DC9" w:rsidP="007E6DC9">
      <w:pPr>
        <w:pStyle w:val="a8"/>
      </w:pPr>
      <w:r>
        <w:t xml:space="preserve">8.1. </w:t>
      </w:r>
      <w:r w:rsidR="00936DBA" w:rsidRPr="00023150">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w:t>
      </w:r>
      <w:r w:rsidR="00936DBA">
        <w:t xml:space="preserve">РФ </w:t>
      </w:r>
      <w:r w:rsidR="00936DBA" w:rsidRPr="00023150">
        <w:t>и настоящим договором.</w:t>
      </w:r>
    </w:p>
    <w:p w:rsidR="00936DBA" w:rsidRPr="003C021C" w:rsidRDefault="007E6DC9" w:rsidP="007E6DC9">
      <w:pPr>
        <w:pStyle w:val="a8"/>
      </w:pPr>
      <w:r>
        <w:t xml:space="preserve">8.2. </w:t>
      </w:r>
      <w:r w:rsidR="00936DBA" w:rsidRPr="00023150">
        <w:t xml:space="preserve">За </w:t>
      </w:r>
      <w:r w:rsidR="00936DBA" w:rsidRPr="003C021C">
        <w:t xml:space="preserve">нарушение сроков выполнения работ (отдельного этапа работ, работ, выполненных за определенный период времени) </w:t>
      </w:r>
      <w:r w:rsidR="005F7B7D">
        <w:t>Генподрядчик</w:t>
      </w:r>
      <w:r w:rsidR="00936DBA">
        <w:t xml:space="preserve"> вправе взыскать</w:t>
      </w:r>
      <w:r w:rsidR="00936DBA" w:rsidRPr="003C021C">
        <w:t xml:space="preserve"> неустойку в размере 0,</w:t>
      </w:r>
      <w:r w:rsidR="00936DBA">
        <w:t>1 % от общей стоимости</w:t>
      </w:r>
      <w:r w:rsidR="00936DBA" w:rsidRPr="003C021C">
        <w:t xml:space="preserve"> работ, выполняемых по договору, за каждый день просрочки до фактического их исполнения.</w:t>
      </w:r>
    </w:p>
    <w:p w:rsidR="00936DBA" w:rsidRPr="003C021C" w:rsidRDefault="009F5EAD" w:rsidP="009F5EAD">
      <w:pPr>
        <w:pStyle w:val="a8"/>
      </w:pPr>
      <w:r>
        <w:t xml:space="preserve">8.3. </w:t>
      </w:r>
      <w:r w:rsidR="00936DBA" w:rsidRPr="003C021C">
        <w:t>При превышении</w:t>
      </w:r>
      <w:r w:rsidR="00936DBA">
        <w:t xml:space="preserve"> конечного срока </w:t>
      </w:r>
      <w:r w:rsidR="00936DBA" w:rsidRPr="003C021C">
        <w:t>выполнения работ более чем на 30 (тридцать) дней «</w:t>
      </w:r>
      <w:r w:rsidR="005F7B7D">
        <w:t>Генподрядчик</w:t>
      </w:r>
      <w:r w:rsidR="00936DBA" w:rsidRPr="003C021C">
        <w:t xml:space="preserve">» вправе потребовать, а </w:t>
      </w:r>
      <w:r w:rsidR="005F7B7D">
        <w:t>Субподрядчик</w:t>
      </w:r>
      <w:r w:rsidR="00936DBA" w:rsidRPr="003C021C">
        <w:t xml:space="preserve"> в этом случае обязан уплатить неустойку в размере 20% от общей стоимости работ по настоящему договору.</w:t>
      </w:r>
    </w:p>
    <w:p w:rsidR="00936DBA" w:rsidRPr="005549A8" w:rsidRDefault="009F5EAD" w:rsidP="009F5EAD">
      <w:pPr>
        <w:pStyle w:val="a8"/>
      </w:pPr>
      <w:r>
        <w:lastRenderedPageBreak/>
        <w:t xml:space="preserve">8.4. </w:t>
      </w:r>
      <w:r w:rsidR="00936DBA" w:rsidRPr="003C021C">
        <w:t xml:space="preserve">В случае неисполнения или ненадлежащего исполнения </w:t>
      </w:r>
      <w:r w:rsidR="005F7B7D">
        <w:t>Субподрядчик</w:t>
      </w:r>
      <w:r w:rsidR="00936DBA" w:rsidRPr="003C021C">
        <w:t>ом своих</w:t>
      </w:r>
      <w:r w:rsidR="00936DBA" w:rsidRPr="005549A8">
        <w:t xml:space="preserve"> обязательств, предусмотренных настоящим договором, в том числе, нарушение сроков выполнения аварийных </w:t>
      </w:r>
      <w:r w:rsidR="00936DBA">
        <w:t xml:space="preserve">ремонтных </w:t>
      </w:r>
      <w:r w:rsidR="00936DBA" w:rsidRPr="005549A8">
        <w:t xml:space="preserve">работ, обнаружение недостатков в работе в течение гарантийного срока, </w:t>
      </w:r>
      <w:r w:rsidR="005F7B7D">
        <w:t>Субподрядчик</w:t>
      </w:r>
      <w:r w:rsidR="00936DBA" w:rsidRPr="005549A8">
        <w:t xml:space="preserve"> возмещает </w:t>
      </w:r>
      <w:r w:rsidR="005F7B7D">
        <w:t>Генподрядчик</w:t>
      </w:r>
      <w:r w:rsidR="00936DBA" w:rsidRPr="005549A8">
        <w:t xml:space="preserve">у причиненные ему убытки в полном объеме, в том числе, но не ограничиваясь этим, затраты </w:t>
      </w:r>
      <w:r w:rsidR="005F7B7D">
        <w:t>Генподрядчик</w:t>
      </w:r>
      <w:r w:rsidR="00936DBA" w:rsidRPr="005549A8">
        <w:t xml:space="preserve">а на тепло, электрическую энергию, топливо, мазут, уголь т.п., затраты </w:t>
      </w:r>
      <w:r w:rsidR="005F7B7D">
        <w:t>Генподрядчик</w:t>
      </w:r>
      <w:r w:rsidR="00936DBA" w:rsidRPr="005549A8">
        <w:t>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rsidR="00936DBA" w:rsidRPr="005549A8" w:rsidRDefault="009F5EAD" w:rsidP="009F5EAD">
      <w:pPr>
        <w:pStyle w:val="a8"/>
      </w:pPr>
      <w:r>
        <w:t xml:space="preserve">8.5. </w:t>
      </w:r>
      <w:r w:rsidR="00936DBA" w:rsidRPr="005549A8">
        <w:t xml:space="preserve">За нарушение сроков устранения замечаний (дефектов) в работах против сроков, согласованных актами сторон, а в случае неявки </w:t>
      </w:r>
      <w:r w:rsidR="005F7B7D">
        <w:t>Субподрядчик</w:t>
      </w:r>
      <w:r w:rsidR="00936DBA" w:rsidRPr="005549A8">
        <w:t xml:space="preserve">а - односторонним актом, </w:t>
      </w:r>
      <w:r w:rsidR="005F7B7D">
        <w:t>Генподрядчик</w:t>
      </w:r>
      <w:r w:rsidR="00936DBA" w:rsidRPr="005549A8">
        <w:t xml:space="preserve"> вправе взыскать с </w:t>
      </w:r>
      <w:r w:rsidR="005F7B7D">
        <w:t>Субподрядчик</w:t>
      </w:r>
      <w:r w:rsidR="00936DBA" w:rsidRPr="005549A8">
        <w:t>а неустойку в размере 1 % от стоимости дефектных работ за каждый день просрочки до фактического устранения замечаний (дефектов).</w:t>
      </w:r>
    </w:p>
    <w:p w:rsidR="00936DBA" w:rsidRPr="00023150" w:rsidRDefault="009F5EAD" w:rsidP="009F5EAD">
      <w:pPr>
        <w:pStyle w:val="a8"/>
      </w:pPr>
      <w:r>
        <w:t xml:space="preserve">8.6. </w:t>
      </w:r>
      <w:r w:rsidR="00936DBA">
        <w:t xml:space="preserve">За нарушение сроков оплаты выполненных работ </w:t>
      </w:r>
      <w:r w:rsidR="005F7B7D">
        <w:t>Субподрядчик</w:t>
      </w:r>
      <w:r w:rsidR="00936DBA">
        <w:t xml:space="preserve"> вправе взыскать с </w:t>
      </w:r>
      <w:r w:rsidR="005F7B7D">
        <w:t>Генподрядчик</w:t>
      </w:r>
      <w:r w:rsidR="00936DBA">
        <w:t>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r w:rsidR="00936DBA" w:rsidRPr="00023150">
        <w:t>.</w:t>
      </w:r>
    </w:p>
    <w:p w:rsidR="00936DBA" w:rsidRPr="00023150" w:rsidRDefault="009F5EAD" w:rsidP="009F5EAD">
      <w:pPr>
        <w:pStyle w:val="a8"/>
      </w:pPr>
      <w:r>
        <w:t xml:space="preserve">8.7. </w:t>
      </w:r>
      <w:r w:rsidR="00936DBA" w:rsidRPr="00023150">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936DBA">
        <w:t xml:space="preserve">календарных </w:t>
      </w:r>
      <w:r w:rsidR="00936DBA" w:rsidRPr="00023150">
        <w:t>дней с момента предъявления.</w:t>
      </w:r>
    </w:p>
    <w:p w:rsidR="00936DBA" w:rsidRPr="00023150" w:rsidRDefault="009F5EAD" w:rsidP="009F5EAD">
      <w:pPr>
        <w:pStyle w:val="a8"/>
      </w:pPr>
      <w:r>
        <w:rPr>
          <w:iCs/>
        </w:rPr>
        <w:t xml:space="preserve">8.8. </w:t>
      </w:r>
      <w:r w:rsidR="005F7B7D">
        <w:rPr>
          <w:iCs/>
        </w:rPr>
        <w:t>Субподрядчик</w:t>
      </w:r>
      <w:r w:rsidR="00936DBA" w:rsidRPr="00023150">
        <w:rPr>
          <w:i/>
          <w:iCs/>
        </w:rPr>
        <w:t xml:space="preserve"> </w:t>
      </w:r>
      <w:r w:rsidR="00936DBA" w:rsidRPr="008A335B">
        <w:rPr>
          <w:iCs/>
        </w:rPr>
        <w:t>обязан</w:t>
      </w:r>
      <w:r w:rsidR="00936DBA" w:rsidRPr="00023150">
        <w:rPr>
          <w:i/>
          <w:iCs/>
        </w:rPr>
        <w:t xml:space="preserve"> </w:t>
      </w:r>
      <w:r w:rsidR="00936DBA" w:rsidRPr="00023150">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005F7B7D">
        <w:rPr>
          <w:iCs/>
        </w:rPr>
        <w:t>Субподрядчик</w:t>
      </w:r>
      <w:r w:rsidR="00936DBA" w:rsidRPr="00023150">
        <w:rPr>
          <w:iCs/>
        </w:rPr>
        <w:t>а</w:t>
      </w:r>
      <w:r w:rsidR="00936DBA" w:rsidRPr="00023150">
        <w:rPr>
          <w:i/>
          <w:iCs/>
        </w:rPr>
        <w:t xml:space="preserve">, </w:t>
      </w:r>
      <w:r w:rsidR="00936DBA" w:rsidRPr="00023150">
        <w:t>его суб</w:t>
      </w:r>
      <w:r w:rsidR="005F7B7D">
        <w:t>Субподрядчик</w:t>
      </w:r>
      <w:r w:rsidR="00936DBA" w:rsidRPr="00023150">
        <w:t xml:space="preserve">ов, должностных лиц и служащих, вытекающих или связанных с работами по </w:t>
      </w:r>
      <w:r w:rsidR="00936DBA">
        <w:t>д</w:t>
      </w:r>
      <w:r w:rsidR="00936DBA" w:rsidRPr="00023150">
        <w:t>оговору, включая оплату штрафов, предъявленных соответствующими контролирующими и инспектирующими Государственными органами.</w:t>
      </w:r>
    </w:p>
    <w:p w:rsidR="00936DBA" w:rsidRDefault="009F5EAD" w:rsidP="009F5EAD">
      <w:pPr>
        <w:pStyle w:val="a8"/>
      </w:pPr>
      <w:r>
        <w:t xml:space="preserve">8.9. </w:t>
      </w:r>
      <w:r w:rsidR="00936DBA" w:rsidRPr="00023150">
        <w:t xml:space="preserve">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w:t>
      </w:r>
      <w:r w:rsidR="005F7B7D">
        <w:t>Генподрядчик</w:t>
      </w:r>
      <w:r w:rsidR="00936DBA" w:rsidRPr="00023150">
        <w:t xml:space="preserve"> вправе отказаться от исполнения договора и расторгнуть договор в одностороннем порядке, оплатив все качественно выполненные на момент получения </w:t>
      </w:r>
      <w:r w:rsidR="005F7B7D">
        <w:t>Субподрядчик</w:t>
      </w:r>
      <w:r w:rsidR="00936DBA" w:rsidRPr="00023150">
        <w:t xml:space="preserve">ом извещения о расторжении договора работы. Договор считается расторгнутым с момента получения </w:t>
      </w:r>
      <w:r w:rsidR="005F7B7D">
        <w:t>Субподрядчик</w:t>
      </w:r>
      <w:r w:rsidR="00936DBA" w:rsidRPr="00023150">
        <w:t xml:space="preserve">ом соответствующего уведомления </w:t>
      </w:r>
      <w:r w:rsidR="005F7B7D">
        <w:t>Генподрядчик</w:t>
      </w:r>
      <w:r w:rsidR="00936DBA" w:rsidRPr="00023150">
        <w:t xml:space="preserve">а. При этом обязательства сторон настоящего договора прекращаются, однако </w:t>
      </w:r>
      <w:r w:rsidR="005F7B7D">
        <w:t>Субподрядчик</w:t>
      </w:r>
      <w:r w:rsidR="00936DBA" w:rsidRPr="00023150">
        <w:t xml:space="preserve"> не освобождается от ответственности за нарушение настоящего договора. Неустойка в этом случае начисляется до момента получения </w:t>
      </w:r>
      <w:r w:rsidR="005F7B7D">
        <w:t>Субподрядчик</w:t>
      </w:r>
      <w:r w:rsidR="00936DBA" w:rsidRPr="00023150">
        <w:t xml:space="preserve">ом уведомления </w:t>
      </w:r>
      <w:r w:rsidR="005F7B7D">
        <w:t>Генподрядчик</w:t>
      </w:r>
      <w:r w:rsidR="00936DBA" w:rsidRPr="00023150">
        <w:t>а о расторжении договора.</w:t>
      </w:r>
    </w:p>
    <w:p w:rsidR="00936DBA" w:rsidRPr="00F21095" w:rsidRDefault="00936DBA" w:rsidP="00936DBA">
      <w:pPr>
        <w:pStyle w:val="a8"/>
      </w:pPr>
      <w:r w:rsidRPr="00F21095">
        <w:t xml:space="preserve">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w:t>
      </w:r>
      <w:r w:rsidR="005F7B7D">
        <w:t>Генподрядчик</w:t>
      </w:r>
      <w:r w:rsidRPr="00F21095">
        <w:t xml:space="preserve"> вправе взыскать с </w:t>
      </w:r>
      <w:r w:rsidR="005F7B7D">
        <w:t>Субподрядчик</w:t>
      </w:r>
      <w:r w:rsidRPr="00F21095">
        <w:t xml:space="preserve">а штраф в размере установленном  Разделом 7 Приложения </w:t>
      </w:r>
      <w:r w:rsidR="002406F5" w:rsidRPr="00F21095">
        <w:t xml:space="preserve">№5 </w:t>
      </w:r>
      <w:r w:rsidRPr="00F21095">
        <w:t xml:space="preserve">(«Перечень требований к </w:t>
      </w:r>
      <w:r w:rsidR="005F7B7D">
        <w:t>Субподрядчик</w:t>
      </w:r>
      <w:r w:rsidRPr="00F21095">
        <w:t xml:space="preserve">у по охране труда, промышленной, экологической, пожарной и иной безопасности и ответственность за их нарушение») к настоящему договору. </w:t>
      </w:r>
    </w:p>
    <w:p w:rsidR="00936DBA" w:rsidRPr="00F120ED" w:rsidRDefault="00936DBA" w:rsidP="00936DBA">
      <w:pPr>
        <w:jc w:val="both"/>
      </w:pPr>
      <w:r w:rsidRPr="00F21095">
        <w:t>При повторных нарушения</w:t>
      </w:r>
      <w:r w:rsidR="00FD6A91">
        <w:t>х требований Приложения №5</w:t>
      </w:r>
      <w:r w:rsidR="005F4845" w:rsidRPr="00F21095">
        <w:t xml:space="preserve"> </w:t>
      </w:r>
      <w:r w:rsidRPr="00F21095">
        <w:t xml:space="preserve">к настоящему договору </w:t>
      </w:r>
      <w:r w:rsidR="005F7B7D">
        <w:t>Субподрядчик</w:t>
      </w:r>
      <w:r w:rsidRPr="00F21095">
        <w:t xml:space="preserve"> выплачивает штраф, в двойном размере</w:t>
      </w:r>
      <w:r>
        <w:t>.</w:t>
      </w:r>
    </w:p>
    <w:p w:rsidR="00936DBA" w:rsidRPr="00023150" w:rsidRDefault="00936DBA" w:rsidP="00936DBA">
      <w:pPr>
        <w:pStyle w:val="a8"/>
      </w:pPr>
      <w:r>
        <w:t xml:space="preserve">8.11. </w:t>
      </w:r>
      <w:r w:rsidRPr="00023150">
        <w:t>Возмещение убытков</w:t>
      </w:r>
      <w:r>
        <w:t>,</w:t>
      </w:r>
      <w:r w:rsidRPr="00023150">
        <w:t xml:space="preserve"> неустойки</w:t>
      </w:r>
      <w:r>
        <w:t>, штрафов</w:t>
      </w:r>
      <w:r w:rsidRPr="00023150">
        <w:t xml:space="preserve"> не освобождает стороны от исполнения обязательств по настоящему договору. </w:t>
      </w:r>
    </w:p>
    <w:p w:rsidR="00936DBA" w:rsidRDefault="00936DBA" w:rsidP="00936DBA">
      <w:pPr>
        <w:pStyle w:val="a8"/>
      </w:pPr>
      <w:r>
        <w:t xml:space="preserve">8.12. </w:t>
      </w:r>
      <w:r w:rsidRPr="00023150">
        <w:t>В случае привлечения к выполнению работ по договору суб</w:t>
      </w:r>
      <w:r w:rsidR="005F7B7D">
        <w:t>Субподрядчик</w:t>
      </w:r>
      <w:r w:rsidRPr="00023150">
        <w:t xml:space="preserve">ов, </w:t>
      </w:r>
      <w:r w:rsidR="005F7B7D">
        <w:t>Субподрядчик</w:t>
      </w:r>
      <w:r w:rsidRPr="00023150">
        <w:t xml:space="preserve"> в полном объеме несет ответственность за безопасное выполнение работ суб</w:t>
      </w:r>
      <w:r w:rsidR="005F7B7D">
        <w:t>Субподрядчик</w:t>
      </w:r>
      <w:r w:rsidRPr="00023150">
        <w:t>ом.</w:t>
      </w:r>
    </w:p>
    <w:p w:rsidR="00936DBA" w:rsidRPr="00B458DE" w:rsidRDefault="00936DBA" w:rsidP="00936DBA">
      <w:pPr>
        <w:tabs>
          <w:tab w:val="left" w:pos="426"/>
        </w:tabs>
        <w:jc w:val="both"/>
      </w:pPr>
      <w:r w:rsidRPr="00B458DE">
        <w:t xml:space="preserve">8.13. </w:t>
      </w:r>
      <w:r w:rsidR="005F7B7D">
        <w:t>Субподрядчик</w:t>
      </w:r>
      <w:r w:rsidRPr="00B458DE">
        <w:t xml:space="preserve"> несет ответственность за достоверность предъявляемых к приемке объемов работ факту их выполнения. В случае выявления </w:t>
      </w:r>
      <w:r w:rsidR="005F7B7D">
        <w:t>Генподрядчик</w:t>
      </w:r>
      <w:r w:rsidRPr="00B458DE">
        <w:t xml:space="preserve">ом объемов работ, принятых в актах КС-2, но фактически не выполненных (приписок), </w:t>
      </w:r>
      <w:r w:rsidR="005F7B7D">
        <w:t>Субподрядчик</w:t>
      </w:r>
      <w:r w:rsidRPr="00B458DE">
        <w:t xml:space="preserve"> </w:t>
      </w:r>
      <w:r w:rsidRPr="00B458DE">
        <w:lastRenderedPageBreak/>
        <w:t xml:space="preserve">оплачивает </w:t>
      </w:r>
      <w:r w:rsidR="005F7B7D">
        <w:t>Генподрядчик</w:t>
      </w:r>
      <w:r w:rsidRPr="00B458DE">
        <w:t>у штраф в 5 (пяти) кратном размере от суммы выявленных приписок.</w:t>
      </w:r>
    </w:p>
    <w:p w:rsidR="00936DBA" w:rsidRPr="00A475B8" w:rsidRDefault="00936DBA" w:rsidP="00936DBA">
      <w:pPr>
        <w:tabs>
          <w:tab w:val="left" w:pos="426"/>
        </w:tabs>
        <w:jc w:val="both"/>
      </w:pPr>
      <w:r w:rsidRPr="00B458DE">
        <w:t xml:space="preserve">8.14. </w:t>
      </w:r>
      <w:r w:rsidR="005F7B7D">
        <w:t>Субподрядчик</w:t>
      </w:r>
      <w:r w:rsidRPr="00B458DE">
        <w:t xml:space="preserve"> несет ответственность за соответствие применяемых материалов, оборудования технической документации и смете. В случае выявления не согласованной с </w:t>
      </w:r>
      <w:r w:rsidR="005F7B7D">
        <w:t>Генподрядчик</w:t>
      </w:r>
      <w:r w:rsidRPr="00B458DE">
        <w:t xml:space="preserve">ом замены материалов, оборудования принятых в актах КС-2, </w:t>
      </w:r>
      <w:r w:rsidR="005F7B7D">
        <w:t>Субподрядчик</w:t>
      </w:r>
      <w:r w:rsidRPr="00B458DE">
        <w:t xml:space="preserve"> оплачивает </w:t>
      </w:r>
      <w:r w:rsidR="005F7B7D">
        <w:t>Генподрядчик</w:t>
      </w:r>
      <w:r w:rsidRPr="00A475B8">
        <w:t>у штраф в размере 2 (двух) кратной сметной стоимости замененных материалов.</w:t>
      </w:r>
    </w:p>
    <w:p w:rsidR="00936DBA" w:rsidRPr="00A475B8" w:rsidRDefault="00936DBA" w:rsidP="00936DBA">
      <w:pPr>
        <w:widowControl w:val="0"/>
        <w:tabs>
          <w:tab w:val="left" w:pos="518"/>
        </w:tabs>
        <w:ind w:left="1"/>
        <w:jc w:val="both"/>
        <w:rPr>
          <w:rFonts w:eastAsia="Calibri"/>
        </w:rPr>
      </w:pPr>
      <w:r w:rsidRPr="00A475B8">
        <w:rPr>
          <w:rFonts w:eastAsia="Calibri"/>
        </w:rPr>
        <w:t xml:space="preserve">8.15. </w:t>
      </w:r>
      <w:r w:rsidRPr="00A475B8">
        <w:rPr>
          <w:rFonts w:eastAsia="Calibri"/>
        </w:rPr>
        <w:tab/>
        <w:t xml:space="preserve">В случае появления у </w:t>
      </w:r>
      <w:r w:rsidR="005F7B7D">
        <w:rPr>
          <w:rFonts w:eastAsia="Calibri"/>
        </w:rPr>
        <w:t>Генподрядчик</w:t>
      </w:r>
      <w:r w:rsidRPr="00A475B8">
        <w:rPr>
          <w:rFonts w:eastAsia="Calibri"/>
        </w:rPr>
        <w:t>а</w:t>
      </w:r>
      <w:r w:rsidRPr="00A475B8">
        <w:rPr>
          <w:rFonts w:eastAsia="Calibri"/>
          <w:color w:val="C00000"/>
        </w:rPr>
        <w:t xml:space="preserve"> </w:t>
      </w:r>
      <w:r w:rsidRPr="00A475B8">
        <w:rPr>
          <w:rFonts w:eastAsia="Calibri"/>
        </w:rPr>
        <w:t xml:space="preserve">имущественных </w:t>
      </w:r>
      <w:r w:rsidRPr="00A475B8">
        <w:rPr>
          <w:rFonts w:eastAsia="Calibri"/>
          <w:bCs/>
        </w:rPr>
        <w:t xml:space="preserve">потерь </w:t>
      </w:r>
      <w:r w:rsidRPr="00A475B8">
        <w:rPr>
          <w:rFonts w:eastAsia="Calibri"/>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A475B8">
        <w:rPr>
          <w:rFonts w:eastAsia="Calibri"/>
          <w:u w:val="single"/>
        </w:rPr>
        <w:t>искажения</w:t>
      </w:r>
      <w:r w:rsidRPr="00A475B8">
        <w:rPr>
          <w:rFonts w:eastAsia="Calibri"/>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5F7B7D">
        <w:rPr>
          <w:rFonts w:eastAsia="Calibri"/>
        </w:rPr>
        <w:t>Субподрядчик</w:t>
      </w:r>
      <w:r w:rsidRPr="00A475B8">
        <w:rPr>
          <w:rFonts w:eastAsia="Calibri"/>
        </w:rPr>
        <w:t>ом</w:t>
      </w:r>
      <w:r w:rsidRPr="00A475B8">
        <w:rPr>
          <w:rFonts w:eastAsia="Calibri"/>
          <w:color w:val="C00000"/>
        </w:rPr>
        <w:t xml:space="preserve"> </w:t>
      </w:r>
      <w:r w:rsidRPr="00A475B8">
        <w:rPr>
          <w:rFonts w:eastAsia="Calibri"/>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5F7B7D">
        <w:rPr>
          <w:rFonts w:eastAsia="Calibri"/>
        </w:rPr>
        <w:t>Субподрядчик</w:t>
      </w:r>
      <w:r w:rsidRPr="00A475B8">
        <w:rPr>
          <w:rFonts w:eastAsia="Calibri"/>
          <w:color w:val="C00000"/>
        </w:rPr>
        <w:t xml:space="preserve"> </w:t>
      </w:r>
      <w:r w:rsidRPr="00A475B8">
        <w:rPr>
          <w:rFonts w:eastAsia="Calibri"/>
        </w:rPr>
        <w:t xml:space="preserve">обязан возместить </w:t>
      </w:r>
      <w:r w:rsidR="005F7B7D">
        <w:rPr>
          <w:rFonts w:eastAsia="Calibri"/>
        </w:rPr>
        <w:t>Генподрядчик</w:t>
      </w:r>
      <w:r w:rsidRPr="00A475B8">
        <w:rPr>
          <w:rFonts w:eastAsia="Calibri"/>
        </w:rPr>
        <w:t>у</w:t>
      </w:r>
      <w:r w:rsidRPr="00A475B8">
        <w:rPr>
          <w:rFonts w:eastAsia="Calibri"/>
          <w:color w:val="C00000"/>
        </w:rPr>
        <w:t xml:space="preserve"> </w:t>
      </w:r>
      <w:r w:rsidRPr="00A475B8">
        <w:rPr>
          <w:rFonts w:eastAsia="Calibri"/>
        </w:rPr>
        <w:t>имущественные потери в размере доначисленных налогов, пени, штрафов, в том числе суммы отказа в налоговых вычетах НДС.</w:t>
      </w:r>
    </w:p>
    <w:p w:rsidR="00936DBA" w:rsidRPr="00A475B8" w:rsidRDefault="005F7B7D" w:rsidP="00936DBA">
      <w:pPr>
        <w:widowControl w:val="0"/>
        <w:ind w:left="1"/>
        <w:jc w:val="both"/>
        <w:rPr>
          <w:rFonts w:eastAsia="Calibri"/>
        </w:rPr>
      </w:pPr>
      <w:r>
        <w:rPr>
          <w:rFonts w:eastAsia="Calibri"/>
        </w:rPr>
        <w:t>Субподрядчик</w:t>
      </w:r>
      <w:r w:rsidR="00936DBA" w:rsidRPr="00A475B8">
        <w:rPr>
          <w:rFonts w:eastAsia="Calibri"/>
          <w:color w:val="C00000"/>
        </w:rPr>
        <w:t xml:space="preserve"> </w:t>
      </w:r>
      <w:r w:rsidR="00936DBA" w:rsidRPr="00A475B8">
        <w:rPr>
          <w:rFonts w:eastAsia="Calibri"/>
        </w:rPr>
        <w:t xml:space="preserve">обязан возместить </w:t>
      </w:r>
      <w:r>
        <w:rPr>
          <w:rFonts w:eastAsia="Calibri"/>
        </w:rPr>
        <w:t>Генподрядчик</w:t>
      </w:r>
      <w:r w:rsidR="00936DBA" w:rsidRPr="00A475B8">
        <w:rPr>
          <w:rFonts w:eastAsia="Calibri"/>
        </w:rPr>
        <w:t>у</w:t>
      </w:r>
      <w:r w:rsidR="00936DBA" w:rsidRPr="00A475B8">
        <w:rPr>
          <w:rFonts w:eastAsia="Calibri"/>
          <w:color w:val="C00000"/>
        </w:rPr>
        <w:t xml:space="preserve"> </w:t>
      </w:r>
      <w:r w:rsidR="00936DBA" w:rsidRPr="00A475B8">
        <w:rPr>
          <w:rFonts w:eastAsia="Calibri"/>
        </w:rPr>
        <w:t>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Закозчиком</w:t>
      </w:r>
      <w:r w:rsidR="00936DBA" w:rsidRPr="00A475B8">
        <w:rPr>
          <w:rFonts w:eastAsia="Calibri"/>
          <w:color w:val="C00000"/>
        </w:rPr>
        <w:t xml:space="preserve"> </w:t>
      </w:r>
      <w:r w:rsidR="00936DBA" w:rsidRPr="00A475B8">
        <w:rPr>
          <w:rFonts w:eastAsia="Calibri"/>
        </w:rPr>
        <w:t>соответствующей информации от налоговых органов).</w:t>
      </w:r>
    </w:p>
    <w:p w:rsidR="00936DBA" w:rsidRPr="00A475B8" w:rsidRDefault="00936DBA" w:rsidP="00936DBA">
      <w:pPr>
        <w:widowControl w:val="0"/>
        <w:ind w:left="1"/>
        <w:jc w:val="both"/>
        <w:rPr>
          <w:rFonts w:eastAsia="Calibri"/>
        </w:rPr>
      </w:pPr>
      <w:r w:rsidRPr="00A475B8">
        <w:rPr>
          <w:rFonts w:eastAsia="Calibri"/>
        </w:rPr>
        <w:t xml:space="preserve">Получение </w:t>
      </w:r>
      <w:r w:rsidR="005F7B7D">
        <w:rPr>
          <w:rFonts w:eastAsia="Calibri"/>
        </w:rPr>
        <w:t>Генподрядчик</w:t>
      </w:r>
      <w:r w:rsidRPr="00A475B8">
        <w:rPr>
          <w:rFonts w:eastAsia="Calibri"/>
        </w:rPr>
        <w:t>ом</w:t>
      </w:r>
      <w:r w:rsidRPr="00A475B8">
        <w:rPr>
          <w:rFonts w:eastAsia="Calibri"/>
          <w:color w:val="C00000"/>
        </w:rPr>
        <w:t xml:space="preserve"> </w:t>
      </w:r>
      <w:r w:rsidRPr="00A475B8">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5F7B7D">
        <w:rPr>
          <w:rFonts w:eastAsia="Calibri"/>
        </w:rPr>
        <w:t>Генподрядчик</w:t>
      </w:r>
      <w:r w:rsidRPr="00A475B8">
        <w:rPr>
          <w:rFonts w:eastAsia="Calibri"/>
        </w:rPr>
        <w:t>а</w:t>
      </w:r>
      <w:r w:rsidRPr="00A475B8">
        <w:rPr>
          <w:rFonts w:eastAsia="Calibri"/>
          <w:color w:val="C00000"/>
        </w:rPr>
        <w:t xml:space="preserve"> </w:t>
      </w:r>
      <w:r w:rsidRPr="00A475B8">
        <w:rPr>
          <w:rFonts w:eastAsia="Calibri"/>
        </w:rPr>
        <w:t xml:space="preserve">(Договор считается расторгнутым в день получения </w:t>
      </w:r>
      <w:r w:rsidR="005F7B7D">
        <w:rPr>
          <w:rFonts w:eastAsia="Calibri"/>
        </w:rPr>
        <w:t>Генподрядчик</w:t>
      </w:r>
      <w:r w:rsidRPr="00A475B8">
        <w:rPr>
          <w:rFonts w:eastAsia="Calibri"/>
        </w:rPr>
        <w:t>ом</w:t>
      </w:r>
      <w:r w:rsidRPr="00A475B8">
        <w:rPr>
          <w:rFonts w:eastAsia="Calibri"/>
          <w:color w:val="C00000"/>
        </w:rPr>
        <w:t xml:space="preserve"> </w:t>
      </w:r>
      <w:r w:rsidRPr="00A475B8">
        <w:rPr>
          <w:rFonts w:eastAsia="Calibri"/>
        </w:rPr>
        <w:t>письменного уведомления о расторжении, если иной срок не установлен в уведомлении или не согласован Сторонами).</w:t>
      </w:r>
    </w:p>
    <w:p w:rsidR="00936DBA" w:rsidRPr="00A475B8" w:rsidRDefault="00936DBA" w:rsidP="00936DBA">
      <w:pPr>
        <w:widowControl w:val="0"/>
        <w:tabs>
          <w:tab w:val="left" w:pos="534"/>
        </w:tabs>
        <w:jc w:val="both"/>
        <w:rPr>
          <w:rFonts w:eastAsia="Calibri"/>
        </w:rPr>
      </w:pPr>
      <w:bookmarkStart w:id="1" w:name="_Ref496644133"/>
      <w:r w:rsidRPr="00A475B8">
        <w:rPr>
          <w:rFonts w:eastAsia="Calibri"/>
        </w:rPr>
        <w:t>8.16.</w:t>
      </w:r>
      <w:r w:rsidRPr="00A475B8">
        <w:rPr>
          <w:rFonts w:eastAsia="Calibri"/>
        </w:rPr>
        <w:tab/>
      </w:r>
      <w:r w:rsidR="005F7B7D">
        <w:rPr>
          <w:rFonts w:eastAsia="Calibri"/>
        </w:rPr>
        <w:t>Генподрядчик</w:t>
      </w:r>
      <w:r w:rsidRPr="00A475B8">
        <w:rPr>
          <w:rFonts w:eastAsia="Calibri"/>
          <w:color w:val="C00000"/>
        </w:rPr>
        <w:t xml:space="preserve"> </w:t>
      </w:r>
      <w:r w:rsidRPr="00A475B8">
        <w:rPr>
          <w:rFonts w:eastAsia="Calibri"/>
        </w:rPr>
        <w:t xml:space="preserve">вправе в одностороннем порядке произвести удержание / зачет неустоек (штрафов, пеней) и / или убытков из любых сумм, причитающихся </w:t>
      </w:r>
      <w:r w:rsidR="005F7B7D">
        <w:rPr>
          <w:rFonts w:eastAsia="Calibri"/>
        </w:rPr>
        <w:t>Субподрядчик</w:t>
      </w:r>
      <w:r w:rsidRPr="00A475B8">
        <w:rPr>
          <w:rFonts w:eastAsia="Calibri"/>
        </w:rPr>
        <w:t>у</w:t>
      </w:r>
      <w:r w:rsidRPr="00A475B8">
        <w:rPr>
          <w:rFonts w:eastAsia="Calibri"/>
          <w:color w:val="C00000"/>
        </w:rPr>
        <w:t xml:space="preserve"> </w:t>
      </w:r>
      <w:r w:rsidRPr="00A475B8">
        <w:rPr>
          <w:rFonts w:eastAsia="Calibri"/>
        </w:rPr>
        <w:t xml:space="preserve">по условиям настоящего Договора, или (по усмотрению </w:t>
      </w:r>
      <w:r w:rsidR="005F7B7D">
        <w:rPr>
          <w:rFonts w:eastAsia="Calibri"/>
        </w:rPr>
        <w:t>Генподрядчик</w:t>
      </w:r>
      <w:r w:rsidRPr="00A475B8">
        <w:rPr>
          <w:rFonts w:eastAsia="Calibri"/>
        </w:rPr>
        <w:t>а) потребовать выплаты сумм штрафов и / или убытков в течение 7 (семи) рабочих дней с даты их предъявления к оплате.</w:t>
      </w:r>
      <w:bookmarkEnd w:id="1"/>
    </w:p>
    <w:p w:rsidR="00936DBA" w:rsidRDefault="00936DBA" w:rsidP="00936DBA">
      <w:pPr>
        <w:tabs>
          <w:tab w:val="left" w:pos="534"/>
        </w:tabs>
        <w:jc w:val="both"/>
        <w:rPr>
          <w:rFonts w:eastAsia="Calibri"/>
          <w:lang w:eastAsia="en-US"/>
        </w:rPr>
      </w:pPr>
      <w:r w:rsidRPr="00A475B8">
        <w:rPr>
          <w:rFonts w:eastAsia="Calibri"/>
        </w:rPr>
        <w:t xml:space="preserve">8.17. </w:t>
      </w:r>
      <w:r w:rsidRPr="00A475B8">
        <w:rPr>
          <w:rFonts w:eastAsia="Calibri"/>
          <w:lang w:eastAsia="en-US"/>
        </w:rPr>
        <w:t xml:space="preserve">Любые убытки </w:t>
      </w:r>
      <w:r w:rsidR="005F7B7D">
        <w:rPr>
          <w:rFonts w:eastAsia="Calibri"/>
          <w:lang w:eastAsia="en-US"/>
        </w:rPr>
        <w:t>Субподрядчик</w:t>
      </w:r>
      <w:r w:rsidRPr="00A475B8">
        <w:rPr>
          <w:rFonts w:eastAsia="Calibri"/>
          <w:lang w:eastAsia="en-US"/>
        </w:rPr>
        <w:t xml:space="preserve">а, возникшие в связи с заключением, исполнением и / или прекращением Договора, возмещаются </w:t>
      </w:r>
      <w:r w:rsidR="005F7B7D">
        <w:rPr>
          <w:rFonts w:eastAsia="Calibri"/>
          <w:lang w:eastAsia="en-US"/>
        </w:rPr>
        <w:t>Генподрядчик</w:t>
      </w:r>
      <w:r w:rsidRPr="00A475B8">
        <w:rPr>
          <w:rFonts w:eastAsia="Calibri"/>
          <w:lang w:eastAsia="en-US"/>
        </w:rPr>
        <w:t>ом</w:t>
      </w:r>
      <w:r w:rsidRPr="00A475B8">
        <w:rPr>
          <w:rFonts w:eastAsia="Calibri"/>
          <w:color w:val="C00000"/>
          <w:lang w:eastAsia="en-US"/>
        </w:rPr>
        <w:t xml:space="preserve"> </w:t>
      </w:r>
      <w:r w:rsidRPr="00A475B8">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5F7B7D">
        <w:rPr>
          <w:rFonts w:eastAsia="Calibri"/>
          <w:lang w:eastAsia="en-US"/>
        </w:rPr>
        <w:t>Субподрядчик</w:t>
      </w:r>
      <w:r w:rsidRPr="00A475B8">
        <w:rPr>
          <w:rFonts w:eastAsia="Calibri"/>
          <w:lang w:eastAsia="en-US"/>
        </w:rPr>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5A2CC5" w:rsidRPr="00936DBA" w:rsidRDefault="005A2CC5" w:rsidP="00936DBA">
      <w:pPr>
        <w:tabs>
          <w:tab w:val="left" w:pos="534"/>
        </w:tabs>
        <w:jc w:val="both"/>
        <w:rPr>
          <w:rFonts w:eastAsia="Calibri"/>
          <w:lang w:eastAsia="en-US"/>
        </w:rPr>
      </w:pPr>
    </w:p>
    <w:p w:rsidR="00273BC7" w:rsidRPr="00A475B8" w:rsidRDefault="00CC6BED" w:rsidP="00CC6BED">
      <w:pPr>
        <w:tabs>
          <w:tab w:val="left" w:pos="426"/>
        </w:tabs>
        <w:jc w:val="center"/>
        <w:rPr>
          <w:b/>
        </w:rPr>
      </w:pPr>
      <w:r>
        <w:rPr>
          <w:b/>
        </w:rPr>
        <w:t xml:space="preserve">9. </w:t>
      </w:r>
      <w:r w:rsidR="00273BC7" w:rsidRPr="00A475B8">
        <w:rPr>
          <w:b/>
        </w:rPr>
        <w:t>Заверения и гарантии.</w:t>
      </w:r>
    </w:p>
    <w:p w:rsidR="00273BC7" w:rsidRPr="00A475B8" w:rsidRDefault="00273BC7" w:rsidP="00273BC7">
      <w:pPr>
        <w:jc w:val="both"/>
      </w:pPr>
    </w:p>
    <w:p w:rsidR="00273BC7" w:rsidRPr="00A475B8" w:rsidRDefault="00273BC7" w:rsidP="00273BC7">
      <w:pPr>
        <w:tabs>
          <w:tab w:val="left" w:pos="534"/>
        </w:tabs>
        <w:jc w:val="both"/>
        <w:rPr>
          <w:rFonts w:eastAsia="Calibri"/>
          <w:lang w:eastAsia="en-US"/>
        </w:rPr>
      </w:pPr>
      <w:r w:rsidRPr="00A475B8">
        <w:rPr>
          <w:rFonts w:eastAsia="Calibri"/>
          <w:lang w:eastAsia="en-US"/>
        </w:rPr>
        <w:t>9.1. Каждая из Сторон заявляет и заверяет следующее.</w:t>
      </w:r>
    </w:p>
    <w:p w:rsidR="00273BC7" w:rsidRPr="00A475B8" w:rsidRDefault="00273BC7" w:rsidP="00273BC7">
      <w:pPr>
        <w:tabs>
          <w:tab w:val="left" w:pos="534"/>
        </w:tabs>
        <w:jc w:val="both"/>
        <w:rPr>
          <w:rFonts w:eastAsia="Calibri"/>
          <w:lang w:eastAsia="en-US"/>
        </w:rPr>
      </w:pPr>
      <w:r w:rsidRPr="00A475B8">
        <w:rPr>
          <w:rFonts w:eastAsia="Calibri"/>
          <w:lang w:eastAsia="en-US"/>
        </w:rPr>
        <w:t xml:space="preserve">9.1.1. </w:t>
      </w:r>
      <w:r w:rsidRPr="00A475B8">
        <w:rPr>
          <w:rFonts w:eastAsia="Calibri"/>
          <w:lang w:eastAsia="en-US"/>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273BC7" w:rsidRPr="00A475B8" w:rsidRDefault="00273BC7" w:rsidP="00273BC7">
      <w:pPr>
        <w:tabs>
          <w:tab w:val="left" w:pos="518"/>
        </w:tabs>
        <w:jc w:val="both"/>
        <w:rPr>
          <w:rFonts w:eastAsia="Calibri"/>
          <w:lang w:eastAsia="en-US"/>
        </w:rPr>
      </w:pPr>
      <w:r w:rsidRPr="00A475B8">
        <w:rPr>
          <w:rFonts w:eastAsia="Calibri"/>
          <w:lang w:eastAsia="en-US"/>
        </w:rPr>
        <w:t xml:space="preserve">9.1.2. </w:t>
      </w:r>
      <w:r w:rsidRPr="00A475B8">
        <w:rPr>
          <w:rFonts w:eastAsia="Calibri"/>
          <w:lang w:eastAsia="en-US"/>
        </w:rPr>
        <w:tab/>
        <w:t>Сторона имеет право заключить Договор, а также исполнять иные обязательства, предусмотренные Договором.</w:t>
      </w:r>
    </w:p>
    <w:p w:rsidR="00273BC7" w:rsidRPr="00A475B8" w:rsidRDefault="00273BC7" w:rsidP="00273BC7">
      <w:pPr>
        <w:tabs>
          <w:tab w:val="left" w:pos="518"/>
        </w:tabs>
        <w:jc w:val="both"/>
        <w:rPr>
          <w:rFonts w:eastAsia="Calibri"/>
          <w:lang w:eastAsia="en-US"/>
        </w:rPr>
      </w:pPr>
      <w:r w:rsidRPr="00A475B8">
        <w:rPr>
          <w:rFonts w:eastAsia="Calibri"/>
          <w:lang w:eastAsia="en-US"/>
        </w:rPr>
        <w:t xml:space="preserve">9.1.3. </w:t>
      </w:r>
      <w:r w:rsidRPr="00A475B8">
        <w:rPr>
          <w:rFonts w:eastAsia="Calibri"/>
          <w:lang w:eastAsia="en-US"/>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w:t>
      </w:r>
      <w:r w:rsidRPr="00A475B8">
        <w:rPr>
          <w:rFonts w:eastAsia="Calibri"/>
          <w:lang w:eastAsia="en-US"/>
        </w:rPr>
        <w:lastRenderedPageBreak/>
        <w:t xml:space="preserve">согласования, лицензии, освобождения, регистрации, необходимые для заключения Договора и исполнения обязательств по Договору. </w:t>
      </w:r>
    </w:p>
    <w:p w:rsidR="00273BC7" w:rsidRPr="00A475B8" w:rsidRDefault="00273BC7" w:rsidP="00273BC7">
      <w:pPr>
        <w:tabs>
          <w:tab w:val="left" w:pos="534"/>
        </w:tabs>
        <w:jc w:val="both"/>
        <w:rPr>
          <w:rFonts w:eastAsia="Calibri"/>
          <w:lang w:eastAsia="en-US"/>
        </w:rPr>
      </w:pPr>
      <w:r w:rsidRPr="00A475B8">
        <w:rPr>
          <w:rFonts w:eastAsia="Calibri"/>
          <w:lang w:eastAsia="en-US"/>
        </w:rPr>
        <w:t xml:space="preserve">9.1.4. </w:t>
      </w:r>
      <w:r w:rsidRPr="00A475B8">
        <w:rPr>
          <w:rFonts w:eastAsia="Calibri"/>
          <w:lang w:eastAsia="en-US"/>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273BC7" w:rsidRPr="00A475B8" w:rsidRDefault="00273BC7" w:rsidP="00273BC7">
      <w:pPr>
        <w:tabs>
          <w:tab w:val="left" w:pos="518"/>
        </w:tabs>
        <w:jc w:val="both"/>
        <w:rPr>
          <w:rFonts w:eastAsia="Calibri"/>
          <w:lang w:eastAsia="en-US"/>
        </w:rPr>
      </w:pPr>
      <w:r w:rsidRPr="00A475B8">
        <w:rPr>
          <w:rFonts w:eastAsia="Calibri"/>
          <w:lang w:eastAsia="en-US"/>
        </w:rPr>
        <w:t xml:space="preserve">9.1.5. </w:t>
      </w:r>
      <w:r w:rsidRPr="00A475B8">
        <w:rPr>
          <w:rFonts w:eastAsia="Calibri"/>
          <w:lang w:eastAsia="en-US"/>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273BC7" w:rsidRPr="00A475B8" w:rsidRDefault="00273BC7" w:rsidP="00273BC7">
      <w:pPr>
        <w:tabs>
          <w:tab w:val="left" w:pos="529"/>
        </w:tabs>
        <w:jc w:val="both"/>
        <w:rPr>
          <w:rFonts w:eastAsia="Calibri"/>
          <w:lang w:eastAsia="en-US"/>
        </w:rPr>
      </w:pPr>
      <w:r w:rsidRPr="00A475B8">
        <w:rPr>
          <w:rFonts w:eastAsia="Calibri"/>
          <w:lang w:eastAsia="en-US"/>
        </w:rPr>
        <w:t xml:space="preserve">9.1.6. </w:t>
      </w:r>
      <w:r w:rsidRPr="00A475B8">
        <w:rPr>
          <w:rFonts w:eastAsia="Calibri"/>
          <w:lang w:eastAsia="en-US"/>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273BC7" w:rsidRPr="00A475B8" w:rsidRDefault="00273BC7" w:rsidP="00273BC7">
      <w:pPr>
        <w:tabs>
          <w:tab w:val="left" w:pos="534"/>
        </w:tabs>
        <w:jc w:val="both"/>
        <w:rPr>
          <w:rFonts w:eastAsia="Calibri"/>
          <w:lang w:eastAsia="en-US"/>
        </w:rPr>
      </w:pPr>
      <w:r w:rsidRPr="00A475B8">
        <w:rPr>
          <w:rFonts w:eastAsia="Calibri"/>
          <w:lang w:eastAsia="en-US"/>
        </w:rPr>
        <w:t xml:space="preserve">9.1.7. </w:t>
      </w:r>
      <w:r w:rsidRPr="00A475B8">
        <w:rPr>
          <w:rFonts w:eastAsia="Calibri"/>
          <w:lang w:eastAsia="en-US"/>
        </w:rPr>
        <w:tab/>
        <w:t>Исполнение Договора не противоречит и не приведет к нарушению какого-либо договора, стороной которого является Сторона.</w:t>
      </w:r>
    </w:p>
    <w:p w:rsidR="00273BC7" w:rsidRPr="00A475B8" w:rsidRDefault="00273BC7" w:rsidP="00273BC7">
      <w:pPr>
        <w:tabs>
          <w:tab w:val="left" w:pos="529"/>
        </w:tabs>
        <w:jc w:val="both"/>
        <w:rPr>
          <w:rFonts w:eastAsia="Calibri"/>
          <w:lang w:eastAsia="en-US"/>
        </w:rPr>
      </w:pPr>
      <w:r w:rsidRPr="00A475B8">
        <w:rPr>
          <w:rFonts w:eastAsia="Calibri"/>
          <w:lang w:eastAsia="en-US"/>
        </w:rPr>
        <w:t xml:space="preserve">9.1.8. </w:t>
      </w:r>
      <w:r w:rsidRPr="00A475B8">
        <w:rPr>
          <w:rFonts w:eastAsia="Calibri"/>
          <w:lang w:eastAsia="en-US"/>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273BC7" w:rsidRPr="00A475B8" w:rsidRDefault="00273BC7" w:rsidP="00273BC7">
      <w:pPr>
        <w:tabs>
          <w:tab w:val="left" w:pos="541"/>
        </w:tabs>
        <w:jc w:val="both"/>
        <w:rPr>
          <w:rFonts w:eastAsia="Calibri"/>
          <w:lang w:eastAsia="en-US"/>
        </w:rPr>
      </w:pPr>
      <w:r w:rsidRPr="00A475B8">
        <w:rPr>
          <w:rFonts w:eastAsia="Calibri"/>
          <w:lang w:eastAsia="en-US"/>
        </w:rPr>
        <w:t xml:space="preserve">9.1.9. </w:t>
      </w:r>
      <w:r w:rsidRPr="00A475B8">
        <w:rPr>
          <w:rFonts w:eastAsia="Calibri"/>
          <w:lang w:eastAsia="en-US"/>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273BC7" w:rsidRPr="00EB7DDF" w:rsidRDefault="00273BC7" w:rsidP="00EB7DDF">
      <w:pPr>
        <w:tabs>
          <w:tab w:val="left" w:pos="534"/>
        </w:tabs>
        <w:jc w:val="both"/>
        <w:rPr>
          <w:rFonts w:eastAsia="Calibri"/>
          <w:lang w:eastAsia="en-US"/>
        </w:rPr>
      </w:pPr>
      <w:r w:rsidRPr="00A475B8">
        <w:rPr>
          <w:rFonts w:eastAsia="Calibri"/>
          <w:lang w:eastAsia="en-US"/>
        </w:rPr>
        <w:t xml:space="preserve">9.2. </w:t>
      </w:r>
      <w:r w:rsidRPr="00A475B8">
        <w:rPr>
          <w:rFonts w:eastAsia="Calibri"/>
          <w:lang w:eastAsia="en-US"/>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273BC7" w:rsidRPr="00A475B8" w:rsidRDefault="00273BC7" w:rsidP="00273BC7">
      <w:pPr>
        <w:ind w:left="360"/>
        <w:jc w:val="center"/>
        <w:rPr>
          <w:b/>
          <w:bCs/>
        </w:rPr>
      </w:pPr>
      <w:r w:rsidRPr="00A475B8">
        <w:rPr>
          <w:b/>
        </w:rPr>
        <w:t>10.</w:t>
      </w:r>
      <w:r w:rsidRPr="00A475B8">
        <w:t xml:space="preserve"> </w:t>
      </w:r>
      <w:r w:rsidRPr="00A475B8">
        <w:rPr>
          <w:b/>
          <w:bCs/>
        </w:rPr>
        <w:t>Обстоятельства непреодолимой силы.</w:t>
      </w:r>
    </w:p>
    <w:p w:rsidR="00273BC7" w:rsidRPr="00A475B8" w:rsidRDefault="00273BC7" w:rsidP="00273BC7">
      <w:pPr>
        <w:widowControl w:val="0"/>
        <w:tabs>
          <w:tab w:val="left" w:pos="529"/>
        </w:tabs>
        <w:ind w:left="1"/>
        <w:jc w:val="both"/>
        <w:rPr>
          <w:rFonts w:eastAsia="Calibri"/>
        </w:rPr>
      </w:pPr>
      <w:r w:rsidRPr="00A475B8">
        <w:rPr>
          <w:rFonts w:eastAsia="Calibri"/>
        </w:rPr>
        <w:t>10.1.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273BC7" w:rsidRPr="00A475B8" w:rsidRDefault="00273BC7" w:rsidP="00273BC7">
      <w:pPr>
        <w:widowControl w:val="0"/>
        <w:tabs>
          <w:tab w:val="left" w:pos="518"/>
        </w:tabs>
        <w:ind w:left="1"/>
        <w:jc w:val="both"/>
        <w:rPr>
          <w:rFonts w:eastAsia="Calibri"/>
        </w:rPr>
      </w:pPr>
      <w:bookmarkStart w:id="2" w:name="_Ref493723566"/>
      <w:r w:rsidRPr="00A475B8">
        <w:rPr>
          <w:rFonts w:eastAsia="Calibri"/>
        </w:rPr>
        <w:t xml:space="preserve">10.2. </w:t>
      </w:r>
      <w:r w:rsidRPr="00A475B8">
        <w:rPr>
          <w:rFonts w:eastAsia="Calibri"/>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rsidR="00273BC7" w:rsidRPr="00A475B8" w:rsidRDefault="00273BC7" w:rsidP="00273BC7">
      <w:pPr>
        <w:widowControl w:val="0"/>
        <w:tabs>
          <w:tab w:val="left" w:pos="518"/>
        </w:tabs>
        <w:ind w:left="1"/>
        <w:jc w:val="both"/>
        <w:rPr>
          <w:rFonts w:eastAsia="Calibri"/>
        </w:rPr>
      </w:pPr>
      <w:bookmarkStart w:id="3" w:name="_Ref493723585"/>
      <w:r w:rsidRPr="00A475B8">
        <w:rPr>
          <w:rFonts w:eastAsia="Calibri"/>
        </w:rPr>
        <w:t xml:space="preserve">10.3. </w:t>
      </w:r>
      <w:r w:rsidRPr="00A475B8">
        <w:rPr>
          <w:rFonts w:eastAsia="Calibri"/>
        </w:rPr>
        <w:tab/>
        <w:t xml:space="preserve">При наступлении обстоятельств, указанных в </w:t>
      </w:r>
      <w:r w:rsidRPr="00EB15C6">
        <w:rPr>
          <w:rFonts w:eastAsia="Calibri"/>
        </w:rPr>
        <w:t>пункте 10.2</w:t>
      </w:r>
      <w:r w:rsidRPr="00A475B8">
        <w:rPr>
          <w:rFonts w:eastAsia="Calibri"/>
          <w:color w:val="C00000"/>
        </w:rPr>
        <w:t xml:space="preserve">. </w:t>
      </w:r>
      <w:r w:rsidRPr="00A475B8">
        <w:rPr>
          <w:rFonts w:eastAsia="Calibri"/>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p>
    <w:p w:rsidR="00273BC7" w:rsidRPr="00A475B8" w:rsidRDefault="00273BC7" w:rsidP="00273BC7">
      <w:pPr>
        <w:widowControl w:val="0"/>
        <w:jc w:val="both"/>
        <w:rPr>
          <w:rFonts w:eastAsia="Calibri"/>
        </w:rPr>
      </w:pPr>
      <w:r w:rsidRPr="00A475B8">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73BC7" w:rsidRPr="00EB15C6" w:rsidRDefault="00273BC7" w:rsidP="00273BC7">
      <w:pPr>
        <w:widowControl w:val="0"/>
        <w:tabs>
          <w:tab w:val="left" w:pos="534"/>
        </w:tabs>
        <w:ind w:left="1"/>
        <w:jc w:val="both"/>
        <w:rPr>
          <w:rFonts w:eastAsia="Calibri"/>
        </w:rPr>
      </w:pPr>
      <w:r w:rsidRPr="00A475B8">
        <w:rPr>
          <w:rFonts w:eastAsia="Calibri"/>
        </w:rPr>
        <w:t xml:space="preserve">10.4. </w:t>
      </w:r>
      <w:r w:rsidRPr="00A475B8">
        <w:rPr>
          <w:rFonts w:eastAsia="Calibri"/>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w:t>
      </w:r>
      <w:r w:rsidRPr="00A475B8">
        <w:rPr>
          <w:rFonts w:eastAsia="Calibri"/>
        </w:rPr>
        <w:lastRenderedPageBreak/>
        <w:t xml:space="preserve">этой Стороны ссылаться на </w:t>
      </w:r>
      <w:r w:rsidRPr="00EB15C6">
        <w:rPr>
          <w:rFonts w:eastAsia="Calibri"/>
        </w:rPr>
        <w:t xml:space="preserve">такие обстоятельства. </w:t>
      </w:r>
    </w:p>
    <w:p w:rsidR="00273BC7" w:rsidRPr="00EB15C6" w:rsidRDefault="00273BC7" w:rsidP="00273BC7">
      <w:pPr>
        <w:widowControl w:val="0"/>
        <w:tabs>
          <w:tab w:val="left" w:pos="529"/>
        </w:tabs>
        <w:ind w:left="1"/>
        <w:jc w:val="both"/>
        <w:rPr>
          <w:rFonts w:eastAsia="Calibri"/>
        </w:rPr>
      </w:pPr>
      <w:r w:rsidRPr="00EB15C6">
        <w:rPr>
          <w:rFonts w:eastAsia="Calibri"/>
        </w:rPr>
        <w:t xml:space="preserve">10.5. </w:t>
      </w:r>
      <w:r w:rsidRPr="00EB15C6">
        <w:rPr>
          <w:rFonts w:eastAsia="Calibri"/>
        </w:rPr>
        <w:tab/>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273BC7" w:rsidRPr="00EB15C6" w:rsidRDefault="00273BC7" w:rsidP="00273BC7">
      <w:pPr>
        <w:widowControl w:val="0"/>
        <w:tabs>
          <w:tab w:val="left" w:pos="534"/>
        </w:tabs>
        <w:ind w:left="1"/>
        <w:jc w:val="both"/>
        <w:rPr>
          <w:rFonts w:eastAsia="Calibri"/>
        </w:rPr>
      </w:pPr>
      <w:r w:rsidRPr="00EB15C6">
        <w:rPr>
          <w:rFonts w:eastAsia="Calibri"/>
        </w:rPr>
        <w:t xml:space="preserve">10.6. </w:t>
      </w:r>
      <w:r w:rsidRPr="00EB15C6">
        <w:rPr>
          <w:rFonts w:eastAsia="Calibri"/>
        </w:rPr>
        <w:tab/>
        <w:t>При отсутствии своевременного извещения, предусмотренного в пункте __  10.3. Договора, виновная Сторона обязана возместить другой Стороне убытки, причинённые неизвещением или несвоевременным извещением.</w:t>
      </w:r>
    </w:p>
    <w:p w:rsidR="00273BC7" w:rsidRPr="00A475B8" w:rsidRDefault="00273BC7" w:rsidP="00273BC7">
      <w:pPr>
        <w:widowControl w:val="0"/>
        <w:ind w:left="1"/>
        <w:jc w:val="both"/>
        <w:rPr>
          <w:rFonts w:eastAsia="Calibri"/>
        </w:rPr>
      </w:pPr>
      <w:r w:rsidRPr="00EB15C6">
        <w:rPr>
          <w:rFonts w:eastAsia="Calibri"/>
        </w:rPr>
        <w:t xml:space="preserve">10.7.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A475B8">
        <w:rPr>
          <w:rFonts w:eastAsia="Calibri"/>
        </w:rPr>
        <w:t>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273BC7" w:rsidRDefault="00273BC7" w:rsidP="00273BC7">
      <w:pPr>
        <w:jc w:val="both"/>
      </w:pPr>
      <w:r w:rsidRPr="00A475B8">
        <w:t xml:space="preserve">10.8. </w:t>
      </w:r>
      <w:r w:rsidRPr="00A475B8">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273BC7" w:rsidRDefault="00273BC7" w:rsidP="00273BC7">
      <w:pPr>
        <w:ind w:left="540"/>
        <w:jc w:val="both"/>
        <w:rPr>
          <w:b/>
          <w:bCs/>
        </w:rPr>
      </w:pPr>
    </w:p>
    <w:p w:rsidR="00273BC7" w:rsidRDefault="00273BC7" w:rsidP="00273BC7">
      <w:pPr>
        <w:jc w:val="center"/>
        <w:rPr>
          <w:b/>
          <w:bCs/>
        </w:rPr>
      </w:pPr>
      <w:r>
        <w:rPr>
          <w:b/>
          <w:bCs/>
        </w:rPr>
        <w:t>11.</w:t>
      </w:r>
      <w:r w:rsidRPr="00023150">
        <w:rPr>
          <w:b/>
          <w:bCs/>
        </w:rPr>
        <w:t xml:space="preserve"> Расторжение договора. Односторонний отказ от исполнения обязательств</w:t>
      </w:r>
      <w:r>
        <w:rPr>
          <w:b/>
          <w:bCs/>
        </w:rPr>
        <w:t>.</w:t>
      </w:r>
    </w:p>
    <w:p w:rsidR="00273BC7" w:rsidRPr="00023150" w:rsidRDefault="00273BC7" w:rsidP="00273BC7">
      <w:pPr>
        <w:jc w:val="both"/>
      </w:pPr>
      <w:r>
        <w:t xml:space="preserve">11.1. </w:t>
      </w:r>
      <w:r w:rsidRPr="00023150">
        <w:t>Настоящий договор может быть расторгнут:</w:t>
      </w:r>
    </w:p>
    <w:p w:rsidR="00273BC7" w:rsidRPr="00023150" w:rsidRDefault="00273BC7" w:rsidP="00273BC7">
      <w:pPr>
        <w:numPr>
          <w:ilvl w:val="0"/>
          <w:numId w:val="23"/>
        </w:numPr>
        <w:tabs>
          <w:tab w:val="num" w:pos="540"/>
        </w:tabs>
        <w:ind w:left="540" w:hanging="180"/>
        <w:jc w:val="both"/>
      </w:pPr>
      <w:r w:rsidRPr="00023150">
        <w:t>по соглашению сторон;</w:t>
      </w:r>
    </w:p>
    <w:p w:rsidR="00273BC7" w:rsidRPr="00023150" w:rsidRDefault="00273BC7" w:rsidP="00273BC7">
      <w:pPr>
        <w:numPr>
          <w:ilvl w:val="0"/>
          <w:numId w:val="23"/>
        </w:numPr>
        <w:tabs>
          <w:tab w:val="num" w:pos="540"/>
        </w:tabs>
        <w:ind w:left="540" w:hanging="180"/>
        <w:jc w:val="both"/>
      </w:pPr>
      <w:r w:rsidRPr="00023150">
        <w:t>по решению суда при существенном нарушении обязательств, предусмотренных настоящим договором, одной из сторон, или в связи с существенным изменением обстоятельств;</w:t>
      </w:r>
    </w:p>
    <w:p w:rsidR="00273BC7" w:rsidRPr="00023150" w:rsidRDefault="00273BC7" w:rsidP="00273BC7">
      <w:pPr>
        <w:numPr>
          <w:ilvl w:val="0"/>
          <w:numId w:val="23"/>
        </w:numPr>
        <w:tabs>
          <w:tab w:val="num" w:pos="540"/>
        </w:tabs>
        <w:ind w:left="540" w:hanging="180"/>
        <w:jc w:val="both"/>
      </w:pPr>
      <w:r w:rsidRPr="00023150">
        <w:t xml:space="preserve">в случае аннулирования разрешительных документов </w:t>
      </w:r>
      <w:r w:rsidR="005F7B7D">
        <w:t>Субподрядчик</w:t>
      </w:r>
      <w:r w:rsidRPr="00023150">
        <w:t xml:space="preserve">а на выполнение </w:t>
      </w:r>
      <w:r>
        <w:t>аварийных р</w:t>
      </w:r>
      <w:r w:rsidRPr="00023150">
        <w:t xml:space="preserve">абот, принятия других актов государственных органов в рамках действующего законодательства, лишающих </w:t>
      </w:r>
      <w:r w:rsidR="005F7B7D">
        <w:t>Субподрядчик</w:t>
      </w:r>
      <w:r w:rsidRPr="00023150">
        <w:t xml:space="preserve">а права на производство </w:t>
      </w:r>
      <w:r>
        <w:t>р</w:t>
      </w:r>
      <w:r w:rsidRPr="00023150">
        <w:t>абот.</w:t>
      </w:r>
    </w:p>
    <w:p w:rsidR="00273BC7" w:rsidRPr="00023150" w:rsidRDefault="00273BC7" w:rsidP="00273BC7">
      <w:pPr>
        <w:numPr>
          <w:ilvl w:val="0"/>
          <w:numId w:val="23"/>
        </w:numPr>
        <w:tabs>
          <w:tab w:val="num" w:pos="540"/>
        </w:tabs>
        <w:ind w:left="540" w:hanging="180"/>
        <w:jc w:val="both"/>
      </w:pPr>
      <w:r w:rsidRPr="00023150">
        <w:t>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273BC7" w:rsidRPr="00023150" w:rsidRDefault="00273BC7" w:rsidP="00273BC7">
      <w:pPr>
        <w:numPr>
          <w:ilvl w:val="0"/>
          <w:numId w:val="23"/>
        </w:numPr>
        <w:tabs>
          <w:tab w:val="clear" w:pos="1440"/>
          <w:tab w:val="num" w:pos="567"/>
        </w:tabs>
        <w:ind w:left="567" w:hanging="141"/>
        <w:jc w:val="both"/>
      </w:pPr>
      <w:r w:rsidRPr="00B6184B">
        <w:t>по иным основания, предусмотренным условиями настоящего договора.</w:t>
      </w:r>
      <w:r w:rsidRPr="00023150">
        <w:t xml:space="preserve">  </w:t>
      </w:r>
    </w:p>
    <w:p w:rsidR="00273BC7" w:rsidRPr="00023150" w:rsidRDefault="00273BC7" w:rsidP="00273BC7">
      <w:pPr>
        <w:jc w:val="both"/>
      </w:pPr>
      <w:r>
        <w:t xml:space="preserve">11.2. </w:t>
      </w:r>
      <w:r w:rsidR="005F7B7D">
        <w:t>Генподрядчик</w:t>
      </w:r>
      <w:r w:rsidRPr="00023150">
        <w:t xml:space="preserve"> может в любое время до сдачи ему результата работы отказаться от исполнения настоящего договора, уплатив </w:t>
      </w:r>
      <w:r w:rsidR="005F7B7D">
        <w:t>Субподрядчик</w:t>
      </w:r>
      <w:r w:rsidRPr="00023150">
        <w:t>у, часть предусмотренной заявкой цены</w:t>
      </w:r>
      <w:r>
        <w:t xml:space="preserve">, пропорционально </w:t>
      </w:r>
      <w:r w:rsidRPr="00023150">
        <w:t xml:space="preserve">части работы, выполненной </w:t>
      </w:r>
      <w:r w:rsidR="005F7B7D">
        <w:t>Субподрядчик</w:t>
      </w:r>
      <w:r w:rsidRPr="00023150">
        <w:t xml:space="preserve">ом до получения извещения об отказе </w:t>
      </w:r>
      <w:r w:rsidR="005F7B7D">
        <w:t>Генподрядчик</w:t>
      </w:r>
      <w:r w:rsidRPr="00023150">
        <w:t xml:space="preserve">а от исполнения </w:t>
      </w:r>
      <w:r>
        <w:t>договора</w:t>
      </w:r>
      <w:r w:rsidRPr="00023150">
        <w:t xml:space="preserve">. При этом </w:t>
      </w:r>
      <w:r w:rsidR="005F7B7D">
        <w:t>Генподрядчик</w:t>
      </w:r>
      <w:r w:rsidRPr="00023150">
        <w:t xml:space="preserve"> вправе потребовать от </w:t>
      </w:r>
      <w:r w:rsidR="005F7B7D">
        <w:t>Субподрядчик</w:t>
      </w:r>
      <w:r w:rsidRPr="00023150">
        <w:t xml:space="preserve">а передачи ему результата незавершенной работы с компенсацией </w:t>
      </w:r>
      <w:r w:rsidR="005F7B7D">
        <w:t>Субподрядчик</w:t>
      </w:r>
      <w:r w:rsidRPr="00023150">
        <w:t>у произведенных затрат.</w:t>
      </w:r>
    </w:p>
    <w:p w:rsidR="00273BC7" w:rsidRDefault="00273BC7" w:rsidP="00273BC7">
      <w:pPr>
        <w:jc w:val="both"/>
      </w:pPr>
      <w:r>
        <w:t xml:space="preserve">11.3. </w:t>
      </w:r>
      <w:r w:rsidR="005F7B7D">
        <w:t>Субподрядчик</w:t>
      </w:r>
      <w:r w:rsidRPr="00023150">
        <w:t xml:space="preserve"> вправе отказаться от исполнения настоящего договора в случаях, предусмотренных действующим законодательством.</w:t>
      </w:r>
    </w:p>
    <w:p w:rsidR="00A30E37" w:rsidRDefault="00273BC7" w:rsidP="00A30E37">
      <w:pPr>
        <w:jc w:val="both"/>
      </w:pPr>
      <w:r>
        <w:t xml:space="preserve">11.4. </w:t>
      </w:r>
      <w:r w:rsidRPr="00B97F59">
        <w:t xml:space="preserve">В случае неисполнения </w:t>
      </w:r>
      <w:r w:rsidR="005F7B7D">
        <w:t>Субподрядчик</w:t>
      </w:r>
      <w:r>
        <w:t>ом</w:t>
      </w:r>
      <w:r w:rsidRPr="00B97F59">
        <w:t xml:space="preserve"> обязанности</w:t>
      </w:r>
      <w:r>
        <w:t>, предусмотренной</w:t>
      </w:r>
      <w:r w:rsidRPr="00B97F59">
        <w:t xml:space="preserve"> п. 3.1.1</w:t>
      </w:r>
      <w:r w:rsidR="00DE65FC">
        <w:t>3</w:t>
      </w:r>
      <w:r w:rsidRPr="00B97F59">
        <w:t>.</w:t>
      </w:r>
      <w:r>
        <w:t xml:space="preserve"> настоящего договора, </w:t>
      </w:r>
      <w:r w:rsidR="005F7B7D">
        <w:t>Генподрядчик</w:t>
      </w:r>
      <w:r w:rsidRPr="00B97F59">
        <w:rPr>
          <w:i/>
        </w:rPr>
        <w:t xml:space="preserve"> </w:t>
      </w:r>
      <w:r w:rsidRPr="00B97F59">
        <w:t xml:space="preserve">вправе расторгнуть </w:t>
      </w:r>
      <w:r>
        <w:t>настоящий д</w:t>
      </w:r>
      <w:r w:rsidRPr="00B97F59">
        <w:t xml:space="preserve">оговор в одностороннем порядке путем уведомления </w:t>
      </w:r>
      <w:r w:rsidR="005F7B7D">
        <w:t>Субподрядчик</w:t>
      </w:r>
      <w:r>
        <w:t>а.</w:t>
      </w:r>
    </w:p>
    <w:p w:rsidR="00273BC7" w:rsidRPr="00023150" w:rsidRDefault="00273BC7" w:rsidP="00A30E37">
      <w:pPr>
        <w:jc w:val="both"/>
      </w:pPr>
      <w:r>
        <w:t xml:space="preserve">11.5. </w:t>
      </w:r>
      <w:r w:rsidR="005F7B7D">
        <w:t>Генподрядчик</w:t>
      </w:r>
      <w:r w:rsidRPr="00202EC0">
        <w:t xml:space="preserve"> вправе в одностороннем порядке расторгнуть договор, если </w:t>
      </w:r>
      <w:r w:rsidR="005F7B7D">
        <w:t>Субподрядчик</w:t>
      </w:r>
      <w:r w:rsidRPr="00202EC0">
        <w:t>, чье членство в СРО обязательно, будет исключен из нее (п. 3 ст. 450.1 ГК РФ) (данное условие применяется к договорам, стоимость которых, составляет 3 млн. рублей и более).</w:t>
      </w:r>
    </w:p>
    <w:p w:rsidR="00273BC7" w:rsidRPr="00A475B8" w:rsidRDefault="00273BC7" w:rsidP="00273BC7">
      <w:pPr>
        <w:jc w:val="center"/>
        <w:rPr>
          <w:b/>
          <w:color w:val="000000"/>
        </w:rPr>
      </w:pPr>
      <w:r w:rsidRPr="00023150">
        <w:rPr>
          <w:b/>
          <w:bCs/>
        </w:rPr>
        <w:lastRenderedPageBreak/>
        <w:t xml:space="preserve"> </w:t>
      </w:r>
      <w:r w:rsidRPr="00A475B8">
        <w:rPr>
          <w:b/>
          <w:color w:val="000000"/>
        </w:rPr>
        <w:t>12. Применимое право.</w:t>
      </w:r>
    </w:p>
    <w:p w:rsidR="00273BC7" w:rsidRPr="00A475B8" w:rsidRDefault="00273BC7" w:rsidP="00273BC7">
      <w:pPr>
        <w:jc w:val="center"/>
        <w:rPr>
          <w:color w:val="000000"/>
        </w:rPr>
      </w:pPr>
    </w:p>
    <w:p w:rsidR="00273BC7" w:rsidRPr="00A475B8" w:rsidRDefault="00273BC7" w:rsidP="00273BC7">
      <w:pPr>
        <w:tabs>
          <w:tab w:val="left" w:pos="534"/>
        </w:tabs>
        <w:jc w:val="both"/>
        <w:rPr>
          <w:rFonts w:eastAsia="Calibri"/>
          <w:color w:val="000000"/>
          <w:lang w:eastAsia="en-US"/>
        </w:rPr>
      </w:pPr>
      <w:r w:rsidRPr="00A475B8">
        <w:rPr>
          <w:rFonts w:eastAsia="Calibri"/>
          <w:color w:val="000000"/>
          <w:lang w:eastAsia="en-US"/>
        </w:rPr>
        <w:t xml:space="preserve">12.1.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w:t>
      </w:r>
      <w:r w:rsidRPr="00A475B8">
        <w:rPr>
          <w:rFonts w:eastAsia="Calibri"/>
          <w:lang w:eastAsia="en-US"/>
        </w:rPr>
        <w:t>коллизионных</w:t>
      </w:r>
      <w:r w:rsidRPr="00A475B8">
        <w:rPr>
          <w:rFonts w:eastAsia="Calibri"/>
          <w:color w:val="000000"/>
          <w:lang w:eastAsia="en-US"/>
        </w:rPr>
        <w:t xml:space="preserve"> норм.</w:t>
      </w:r>
    </w:p>
    <w:p w:rsidR="00273BC7" w:rsidRPr="00A475B8" w:rsidRDefault="00273BC7" w:rsidP="00273BC7">
      <w:pPr>
        <w:jc w:val="both"/>
      </w:pPr>
    </w:p>
    <w:p w:rsidR="00273BC7" w:rsidRPr="00A475B8" w:rsidRDefault="00273BC7" w:rsidP="00273BC7">
      <w:pPr>
        <w:jc w:val="center"/>
        <w:rPr>
          <w:b/>
          <w:bCs/>
        </w:rPr>
      </w:pPr>
      <w:r w:rsidRPr="00A475B8">
        <w:rPr>
          <w:b/>
          <w:bCs/>
        </w:rPr>
        <w:t>13. Соблюдение законодательства.</w:t>
      </w:r>
    </w:p>
    <w:p w:rsidR="00273BC7" w:rsidRPr="00A475B8" w:rsidRDefault="00273BC7" w:rsidP="00273BC7">
      <w:pPr>
        <w:jc w:val="center"/>
        <w:rPr>
          <w:b/>
          <w:bCs/>
        </w:rPr>
      </w:pPr>
    </w:p>
    <w:p w:rsidR="00273BC7" w:rsidRPr="00A475B8" w:rsidRDefault="00273BC7" w:rsidP="00273BC7">
      <w:pPr>
        <w:widowControl w:val="0"/>
        <w:tabs>
          <w:tab w:val="left" w:pos="534"/>
        </w:tabs>
        <w:ind w:left="1"/>
        <w:jc w:val="both"/>
        <w:rPr>
          <w:rFonts w:eastAsia="Calibri"/>
        </w:rPr>
      </w:pPr>
      <w:r w:rsidRPr="00A475B8">
        <w:rPr>
          <w:rFonts w:eastAsia="Calibri"/>
        </w:rPr>
        <w:t>13.1.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273BC7" w:rsidRPr="00A475B8" w:rsidRDefault="00273BC7" w:rsidP="00273BC7">
      <w:pPr>
        <w:jc w:val="both"/>
        <w:rPr>
          <w:bCs/>
        </w:rPr>
      </w:pPr>
    </w:p>
    <w:p w:rsidR="00273BC7" w:rsidRPr="00A475B8" w:rsidRDefault="00273BC7" w:rsidP="00273BC7">
      <w:pPr>
        <w:jc w:val="center"/>
        <w:rPr>
          <w:b/>
          <w:bCs/>
        </w:rPr>
      </w:pPr>
      <w:r w:rsidRPr="00A475B8">
        <w:rPr>
          <w:b/>
          <w:bCs/>
        </w:rPr>
        <w:t>14. Порядок разрешения споров.</w:t>
      </w:r>
    </w:p>
    <w:p w:rsidR="00273BC7" w:rsidRPr="00A475B8" w:rsidRDefault="00273BC7" w:rsidP="00273BC7">
      <w:pPr>
        <w:jc w:val="center"/>
        <w:rPr>
          <w:b/>
          <w:bCs/>
        </w:rPr>
      </w:pPr>
    </w:p>
    <w:p w:rsidR="00273BC7" w:rsidRPr="009B4A88" w:rsidRDefault="00273BC7" w:rsidP="00273BC7">
      <w:pPr>
        <w:widowControl w:val="0"/>
        <w:tabs>
          <w:tab w:val="left" w:pos="518"/>
        </w:tabs>
        <w:spacing w:line="264" w:lineRule="auto"/>
        <w:ind w:left="1"/>
        <w:jc w:val="both"/>
        <w:rPr>
          <w:rFonts w:eastAsia="Calibri"/>
        </w:rPr>
      </w:pPr>
      <w:r w:rsidRPr="009B4A88">
        <w:rPr>
          <w:rFonts w:eastAsia="Calibri"/>
        </w:rPr>
        <w:t>14.1.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273BC7" w:rsidRPr="009B4A88" w:rsidRDefault="00273BC7" w:rsidP="00273BC7">
      <w:pPr>
        <w:tabs>
          <w:tab w:val="left" w:pos="534"/>
        </w:tabs>
        <w:jc w:val="both"/>
        <w:rPr>
          <w:rFonts w:eastAsia="Calibri"/>
          <w:i/>
          <w:lang w:eastAsia="en-US"/>
        </w:rPr>
      </w:pPr>
      <w:r w:rsidRPr="009B4A88">
        <w:rPr>
          <w:rFonts w:eastAsia="Calibri"/>
          <w:lang w:eastAsia="en-US"/>
        </w:rPr>
        <w:t xml:space="preserve">14.2.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5F7B7D">
        <w:rPr>
          <w:rFonts w:eastAsia="Calibri"/>
          <w:lang w:eastAsia="en-US"/>
        </w:rPr>
        <w:t>Генподрядчик</w:t>
      </w:r>
      <w:r w:rsidRPr="009B4A88">
        <w:rPr>
          <w:rFonts w:eastAsia="Calibri"/>
          <w:lang w:eastAsia="en-US"/>
        </w:rPr>
        <w:t xml:space="preserve">а </w:t>
      </w:r>
      <w:r w:rsidR="006C75D3" w:rsidRPr="009B4A88">
        <w:rPr>
          <w:rFonts w:eastAsia="Calibri"/>
          <w:lang w:eastAsia="en-US"/>
        </w:rPr>
        <w:t>.</w:t>
      </w:r>
    </w:p>
    <w:p w:rsidR="00273BC7" w:rsidRPr="00A475B8" w:rsidRDefault="00273BC7" w:rsidP="00273BC7">
      <w:pPr>
        <w:jc w:val="center"/>
        <w:rPr>
          <w:b/>
          <w:bCs/>
        </w:rPr>
      </w:pPr>
    </w:p>
    <w:p w:rsidR="00273BC7" w:rsidRPr="00A475B8" w:rsidRDefault="00273BC7" w:rsidP="00273BC7">
      <w:pPr>
        <w:jc w:val="center"/>
        <w:rPr>
          <w:b/>
          <w:bCs/>
        </w:rPr>
      </w:pPr>
      <w:r w:rsidRPr="00A475B8">
        <w:rPr>
          <w:b/>
          <w:bCs/>
        </w:rPr>
        <w:t>15. Конфиденциальная информация.</w:t>
      </w:r>
    </w:p>
    <w:p w:rsidR="00273BC7" w:rsidRPr="00A475B8" w:rsidRDefault="00273BC7" w:rsidP="00273BC7">
      <w:pPr>
        <w:jc w:val="center"/>
        <w:rPr>
          <w:b/>
          <w:bCs/>
        </w:rPr>
      </w:pPr>
    </w:p>
    <w:p w:rsidR="00273BC7" w:rsidRPr="00A475B8" w:rsidRDefault="00273BC7" w:rsidP="00273BC7">
      <w:pPr>
        <w:widowControl w:val="0"/>
        <w:tabs>
          <w:tab w:val="left" w:pos="541"/>
        </w:tabs>
        <w:ind w:left="1"/>
        <w:jc w:val="both"/>
        <w:rPr>
          <w:rFonts w:eastAsia="Calibri"/>
        </w:rPr>
      </w:pPr>
      <w:r w:rsidRPr="00A475B8">
        <w:rPr>
          <w:rFonts w:eastAsia="Calibri"/>
        </w:rPr>
        <w:t>15.1.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A475B8">
        <w:rPr>
          <w:rFonts w:eastAsia="Calibri"/>
          <w:color w:val="C00000"/>
        </w:rPr>
        <w:t xml:space="preserve"> </w:t>
      </w:r>
      <w:r w:rsidRPr="00A475B8">
        <w:rPr>
          <w:rFonts w:eastAsia="Calibri"/>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273BC7" w:rsidRPr="00A475B8" w:rsidRDefault="00273BC7" w:rsidP="00273BC7">
      <w:pPr>
        <w:widowControl w:val="0"/>
        <w:tabs>
          <w:tab w:val="left" w:pos="529"/>
        </w:tabs>
        <w:ind w:left="1"/>
        <w:jc w:val="both"/>
        <w:rPr>
          <w:rFonts w:eastAsia="Calibri"/>
          <w:bCs/>
        </w:rPr>
      </w:pPr>
      <w:r w:rsidRPr="00A475B8">
        <w:rPr>
          <w:rFonts w:eastAsia="Calibri"/>
        </w:rPr>
        <w:t xml:space="preserve">15.2. </w:t>
      </w:r>
      <w:r w:rsidRPr="00A475B8">
        <w:rPr>
          <w:rFonts w:eastAsia="Calibri"/>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A475B8">
        <w:rPr>
          <w:rFonts w:eastAsia="Calibri"/>
          <w:bCs/>
        </w:rPr>
        <w:t xml:space="preserve">: </w:t>
      </w:r>
    </w:p>
    <w:p w:rsidR="00273BC7" w:rsidRPr="00A475B8" w:rsidRDefault="00273BC7" w:rsidP="00273BC7">
      <w:pPr>
        <w:widowControl w:val="0"/>
        <w:numPr>
          <w:ilvl w:val="4"/>
          <w:numId w:val="0"/>
        </w:numPr>
        <w:ind w:left="959" w:hanging="425"/>
        <w:jc w:val="both"/>
      </w:pPr>
      <w:r w:rsidRPr="00A475B8">
        <w:t>являются или стали общедоступными по причинам, не связанным с действиями Стороны;</w:t>
      </w:r>
    </w:p>
    <w:p w:rsidR="00273BC7" w:rsidRPr="00A475B8" w:rsidRDefault="00273BC7" w:rsidP="00273BC7">
      <w:pPr>
        <w:widowControl w:val="0"/>
        <w:numPr>
          <w:ilvl w:val="4"/>
          <w:numId w:val="0"/>
        </w:numPr>
        <w:ind w:left="959" w:hanging="425"/>
        <w:jc w:val="both"/>
      </w:pPr>
      <w:r w:rsidRPr="00A475B8">
        <w:t>являются общедоступными и (или) были раскрыты Сторонами публично на дату заключения Договора;</w:t>
      </w:r>
    </w:p>
    <w:p w:rsidR="00273BC7" w:rsidRPr="00A475B8" w:rsidRDefault="00273BC7" w:rsidP="00273BC7">
      <w:pPr>
        <w:widowControl w:val="0"/>
        <w:numPr>
          <w:ilvl w:val="4"/>
          <w:numId w:val="0"/>
        </w:numPr>
        <w:ind w:left="959" w:hanging="425"/>
        <w:jc w:val="both"/>
      </w:pPr>
      <w:r w:rsidRPr="00A475B8">
        <w:t>стали общедоступными после заключения Договора иначе, чем в результате нарушения настоящего Договора получающей Стороной;</w:t>
      </w:r>
    </w:p>
    <w:p w:rsidR="00273BC7" w:rsidRPr="00A475B8" w:rsidRDefault="00273BC7" w:rsidP="00273BC7">
      <w:pPr>
        <w:widowControl w:val="0"/>
        <w:numPr>
          <w:ilvl w:val="4"/>
          <w:numId w:val="0"/>
        </w:numPr>
        <w:ind w:left="959" w:hanging="425"/>
        <w:jc w:val="both"/>
      </w:pPr>
      <w:r w:rsidRPr="00A475B8">
        <w:t>получены Стороной независимо и на законных основаниях иначе, чем в результате нарушения Договора;</w:t>
      </w:r>
    </w:p>
    <w:p w:rsidR="00273BC7" w:rsidRPr="00A475B8" w:rsidRDefault="00273BC7" w:rsidP="00273BC7">
      <w:pPr>
        <w:widowControl w:val="0"/>
        <w:numPr>
          <w:ilvl w:val="4"/>
          <w:numId w:val="0"/>
        </w:numPr>
        <w:ind w:left="959" w:hanging="425"/>
        <w:jc w:val="both"/>
      </w:pPr>
      <w:r w:rsidRPr="00A475B8">
        <w:t>разрешены к раскрытию по письменному согласию другой Стороны на снятие режима конфиденциальности;</w:t>
      </w:r>
    </w:p>
    <w:p w:rsidR="00273BC7" w:rsidRPr="00A475B8" w:rsidRDefault="00273BC7" w:rsidP="00273BC7">
      <w:pPr>
        <w:widowControl w:val="0"/>
        <w:numPr>
          <w:ilvl w:val="4"/>
          <w:numId w:val="0"/>
        </w:numPr>
        <w:ind w:left="959" w:hanging="425"/>
        <w:jc w:val="both"/>
      </w:pPr>
      <w:r w:rsidRPr="00A475B8">
        <w:t xml:space="preserve"> не могут являться конфиденциальными в силу прямого указания действующего законодательства.</w:t>
      </w:r>
    </w:p>
    <w:p w:rsidR="00273BC7" w:rsidRPr="00A475B8" w:rsidRDefault="00273BC7" w:rsidP="00273BC7">
      <w:pPr>
        <w:widowControl w:val="0"/>
        <w:tabs>
          <w:tab w:val="left" w:pos="534"/>
        </w:tabs>
        <w:ind w:left="1"/>
        <w:jc w:val="both"/>
        <w:rPr>
          <w:rFonts w:eastAsia="Calibri"/>
        </w:rPr>
      </w:pPr>
      <w:r w:rsidRPr="00A475B8">
        <w:rPr>
          <w:rFonts w:eastAsia="Calibri"/>
        </w:rPr>
        <w:t xml:space="preserve">15.3. </w:t>
      </w:r>
      <w:r w:rsidRPr="00A475B8">
        <w:rPr>
          <w:rFonts w:eastAsia="Calibri"/>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w:t>
      </w:r>
      <w:r w:rsidRPr="00A475B8">
        <w:rPr>
          <w:rFonts w:eastAsia="Calibri"/>
        </w:rPr>
        <w:lastRenderedPageBreak/>
        <w:t xml:space="preserve">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273BC7" w:rsidRPr="00A475B8" w:rsidRDefault="00273BC7" w:rsidP="00273BC7">
      <w:pPr>
        <w:widowControl w:val="0"/>
        <w:tabs>
          <w:tab w:val="left" w:pos="529"/>
        </w:tabs>
        <w:ind w:left="1"/>
        <w:jc w:val="both"/>
        <w:rPr>
          <w:rFonts w:eastAsia="Calibri"/>
        </w:rPr>
      </w:pPr>
      <w:r w:rsidRPr="00A475B8">
        <w:rPr>
          <w:rFonts w:eastAsia="Calibri"/>
        </w:rPr>
        <w:t xml:space="preserve">15.4. </w:t>
      </w:r>
      <w:r w:rsidRPr="00A475B8">
        <w:rPr>
          <w:rFonts w:eastAsia="Calibri"/>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273BC7" w:rsidRPr="00A475B8" w:rsidRDefault="00273BC7" w:rsidP="00273BC7">
      <w:pPr>
        <w:widowControl w:val="0"/>
        <w:tabs>
          <w:tab w:val="left" w:pos="534"/>
        </w:tabs>
        <w:ind w:left="1"/>
        <w:jc w:val="both"/>
        <w:rPr>
          <w:rFonts w:eastAsia="Calibri"/>
        </w:rPr>
      </w:pPr>
      <w:r w:rsidRPr="00A475B8">
        <w:rPr>
          <w:rFonts w:eastAsia="Calibri"/>
        </w:rPr>
        <w:t xml:space="preserve">15.5. </w:t>
      </w:r>
      <w:r w:rsidRPr="00A475B8">
        <w:rPr>
          <w:rFonts w:eastAsia="Calibri"/>
        </w:rPr>
        <w:tab/>
      </w:r>
      <w:r w:rsidR="005F7B7D">
        <w:rPr>
          <w:rFonts w:eastAsia="Calibri"/>
        </w:rPr>
        <w:t>Субподрядчик</w:t>
      </w:r>
      <w:r w:rsidRPr="00A475B8">
        <w:rPr>
          <w:rFonts w:eastAsia="Calibri"/>
          <w:color w:val="C00000"/>
        </w:rPr>
        <w:t xml:space="preserve"> </w:t>
      </w:r>
      <w:r w:rsidRPr="00A475B8">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5F7B7D">
        <w:rPr>
          <w:rFonts w:eastAsia="Calibri"/>
        </w:rPr>
        <w:t>Субподрядчик</w:t>
      </w:r>
      <w:r w:rsidRPr="00A475B8">
        <w:rPr>
          <w:rFonts w:eastAsia="Calibri"/>
          <w:color w:val="C00000"/>
        </w:rPr>
        <w:t xml:space="preserve"> </w:t>
      </w:r>
      <w:r w:rsidRPr="00A475B8">
        <w:rPr>
          <w:rFonts w:eastAsia="Calibri"/>
        </w:rPr>
        <w:t xml:space="preserve">обязуется направлять </w:t>
      </w:r>
      <w:r w:rsidR="005F7B7D">
        <w:rPr>
          <w:rFonts w:eastAsia="Calibri"/>
        </w:rPr>
        <w:t>Генподрядчик</w:t>
      </w:r>
      <w:r w:rsidRPr="00A475B8">
        <w:rPr>
          <w:rFonts w:eastAsia="Calibri"/>
        </w:rPr>
        <w:t>у</w:t>
      </w:r>
      <w:r w:rsidRPr="00A475B8">
        <w:rPr>
          <w:rFonts w:eastAsia="Calibri"/>
          <w:color w:val="C00000"/>
        </w:rPr>
        <w:t xml:space="preserve"> </w:t>
      </w:r>
      <w:r w:rsidRPr="00A475B8">
        <w:rPr>
          <w:rFonts w:eastAsia="Calibri"/>
        </w:rPr>
        <w:t xml:space="preserve">проекты таких документов для ознакомления. </w:t>
      </w:r>
    </w:p>
    <w:p w:rsidR="00273BC7" w:rsidRPr="006C75D3" w:rsidRDefault="00273BC7" w:rsidP="00BC7A56">
      <w:pPr>
        <w:widowControl w:val="0"/>
        <w:tabs>
          <w:tab w:val="left" w:pos="534"/>
        </w:tabs>
        <w:ind w:left="1"/>
        <w:jc w:val="both"/>
        <w:rPr>
          <w:rFonts w:eastAsia="Calibri"/>
        </w:rPr>
      </w:pPr>
      <w:r w:rsidRPr="00A475B8">
        <w:rPr>
          <w:rFonts w:eastAsia="Calibri"/>
        </w:rPr>
        <w:t xml:space="preserve">15.6. </w:t>
      </w:r>
      <w:r w:rsidRPr="00A475B8">
        <w:rPr>
          <w:rFonts w:eastAsia="Calibri"/>
        </w:rPr>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w:t>
      </w:r>
      <w:r w:rsidRPr="006C75D3">
        <w:rPr>
          <w:rFonts w:eastAsia="Calibri"/>
        </w:rPr>
        <w:t>информацию таким образом, чтобы обеспечить ее максимально возможную защиту.</w:t>
      </w:r>
    </w:p>
    <w:p w:rsidR="00273BC7" w:rsidRDefault="00273BC7" w:rsidP="00273BC7">
      <w:pPr>
        <w:widowControl w:val="0"/>
        <w:tabs>
          <w:tab w:val="left" w:pos="518"/>
        </w:tabs>
        <w:ind w:left="1"/>
        <w:jc w:val="both"/>
        <w:rPr>
          <w:rFonts w:eastAsia="Calibri"/>
          <w:i/>
        </w:rPr>
      </w:pPr>
      <w:r w:rsidRPr="006C75D3">
        <w:rPr>
          <w:rFonts w:eastAsia="Calibri"/>
        </w:rPr>
        <w:t xml:space="preserve">15.7. </w:t>
      </w:r>
      <w:r w:rsidRPr="006C75D3">
        <w:rPr>
          <w:rFonts w:eastAsia="Calibri"/>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r w:rsidRPr="00A475B8">
        <w:rPr>
          <w:rFonts w:eastAsia="Calibri"/>
          <w:i/>
        </w:rPr>
        <w:t>.</w:t>
      </w:r>
    </w:p>
    <w:p w:rsidR="00380700" w:rsidRDefault="00380700" w:rsidP="00D51406">
      <w:pPr>
        <w:widowControl w:val="0"/>
        <w:tabs>
          <w:tab w:val="left" w:pos="426"/>
          <w:tab w:val="left" w:pos="534"/>
          <w:tab w:val="left" w:pos="993"/>
        </w:tabs>
        <w:jc w:val="center"/>
        <w:rPr>
          <w:rFonts w:eastAsia="Calibri"/>
          <w:b/>
          <w:lang w:eastAsia="en-US"/>
        </w:rPr>
      </w:pPr>
    </w:p>
    <w:p w:rsidR="00D51406" w:rsidRDefault="00D51406" w:rsidP="00D51406">
      <w:pPr>
        <w:widowControl w:val="0"/>
        <w:tabs>
          <w:tab w:val="left" w:pos="426"/>
          <w:tab w:val="left" w:pos="534"/>
          <w:tab w:val="left" w:pos="993"/>
        </w:tabs>
        <w:jc w:val="center"/>
        <w:rPr>
          <w:rFonts w:eastAsia="Calibri"/>
          <w:b/>
          <w:lang w:eastAsia="en-US"/>
        </w:rPr>
      </w:pPr>
      <w:r>
        <w:rPr>
          <w:rFonts w:eastAsia="Calibri"/>
          <w:b/>
          <w:lang w:eastAsia="en-US"/>
        </w:rPr>
        <w:t>16</w:t>
      </w:r>
      <w:r w:rsidRPr="002E5A9F">
        <w:rPr>
          <w:rFonts w:eastAsia="Calibri"/>
          <w:b/>
          <w:lang w:eastAsia="en-US"/>
        </w:rPr>
        <w:t>. Отказ от найма работников</w:t>
      </w:r>
    </w:p>
    <w:p w:rsidR="00380700" w:rsidRPr="002E5A9F" w:rsidRDefault="00380700" w:rsidP="00D51406">
      <w:pPr>
        <w:widowControl w:val="0"/>
        <w:tabs>
          <w:tab w:val="left" w:pos="426"/>
          <w:tab w:val="left" w:pos="534"/>
          <w:tab w:val="left" w:pos="993"/>
        </w:tabs>
        <w:jc w:val="center"/>
        <w:rPr>
          <w:rFonts w:eastAsia="Calibri"/>
          <w:b/>
          <w:lang w:eastAsia="en-US"/>
        </w:rPr>
      </w:pPr>
    </w:p>
    <w:p w:rsidR="00D51406" w:rsidRPr="00A12759" w:rsidRDefault="009B4A88" w:rsidP="00D51406">
      <w:pPr>
        <w:autoSpaceDE w:val="0"/>
        <w:autoSpaceDN w:val="0"/>
        <w:adjustRightInd w:val="0"/>
        <w:jc w:val="both"/>
        <w:outlineLvl w:val="0"/>
        <w:rPr>
          <w:rFonts w:eastAsia="Calibri"/>
          <w:lang w:eastAsia="en-US"/>
        </w:rPr>
      </w:pPr>
      <w:r>
        <w:rPr>
          <w:rFonts w:eastAsia="Calibri"/>
          <w:lang w:eastAsia="en-US"/>
        </w:rPr>
        <w:t>16</w:t>
      </w:r>
      <w:r w:rsidR="00D51406" w:rsidRPr="002E5A9F">
        <w:rPr>
          <w:rFonts w:eastAsia="Calibri"/>
          <w:lang w:eastAsia="en-US"/>
        </w:rPr>
        <w:t>.1</w:t>
      </w:r>
      <w:r w:rsidR="00D51406" w:rsidRPr="00A12759">
        <w:rPr>
          <w:rFonts w:eastAsia="Calibri"/>
          <w:lang w:eastAsia="en-US"/>
        </w:rPr>
        <w:t>. В период действия Договора и в течение 3 (трех) лет с даты окончания срока его действия</w:t>
      </w:r>
      <w:r w:rsidR="00107178" w:rsidRPr="00A12759">
        <w:rPr>
          <w:rFonts w:eastAsia="Calibri" w:cs="Arial"/>
          <w:lang w:eastAsia="en-US"/>
        </w:rPr>
        <w:t xml:space="preserve"> </w:t>
      </w:r>
      <w:r w:rsidR="005F7B7D">
        <w:rPr>
          <w:rFonts w:eastAsia="Calibri" w:cs="Arial"/>
          <w:lang w:eastAsia="en-US"/>
        </w:rPr>
        <w:t>Субподрядчик</w:t>
      </w:r>
      <w:r w:rsidR="00D51406" w:rsidRPr="00A12759">
        <w:rPr>
          <w:rFonts w:eastAsia="Calibri"/>
          <w:lang w:eastAsia="en-US"/>
        </w:rPr>
        <w:t xml:space="preserve"> обязуется не предлагать работникам </w:t>
      </w:r>
      <w:r w:rsidR="005F7B7D">
        <w:rPr>
          <w:rFonts w:eastAsia="Calibri" w:cs="Arial"/>
          <w:lang w:eastAsia="en-US"/>
        </w:rPr>
        <w:t>Генподрядчик</w:t>
      </w:r>
      <w:r w:rsidR="00D51406" w:rsidRPr="00A12759">
        <w:rPr>
          <w:rFonts w:eastAsia="Calibri" w:cs="Arial"/>
          <w:lang w:eastAsia="en-US"/>
        </w:rPr>
        <w:t>а</w:t>
      </w:r>
      <w:r w:rsidR="00660705" w:rsidRPr="00A12759">
        <w:rPr>
          <w:rFonts w:eastAsia="Calibri" w:cs="Arial"/>
          <w:lang w:eastAsia="en-US"/>
        </w:rPr>
        <w:t xml:space="preserve"> </w:t>
      </w:r>
      <w:r w:rsidR="00D51406" w:rsidRPr="00A12759">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005F7B7D">
        <w:rPr>
          <w:rFonts w:eastAsia="Calibri" w:cs="Arial"/>
          <w:lang w:eastAsia="en-US"/>
        </w:rPr>
        <w:t>Генподрядчик</w:t>
      </w:r>
      <w:r w:rsidR="00D51406" w:rsidRPr="00A12759">
        <w:rPr>
          <w:rFonts w:eastAsia="Calibri" w:cs="Arial"/>
          <w:lang w:eastAsia="en-US"/>
        </w:rPr>
        <w:t>а</w:t>
      </w:r>
      <w:r w:rsidR="000551CF" w:rsidRPr="00A12759">
        <w:rPr>
          <w:rFonts w:eastAsia="Calibri" w:cs="Arial"/>
          <w:lang w:eastAsia="en-US"/>
        </w:rPr>
        <w:t xml:space="preserve"> </w:t>
      </w:r>
      <w:r w:rsidR="00D51406" w:rsidRPr="00A12759">
        <w:rPr>
          <w:rFonts w:eastAsia="Calibri"/>
          <w:lang w:eastAsia="en-US"/>
        </w:rPr>
        <w:t xml:space="preserve">указанные выше в настоящем пункте трудовые и гражданско-правовые договоры, а также не принимать предложения работников </w:t>
      </w:r>
      <w:r w:rsidR="005F7B7D">
        <w:rPr>
          <w:rFonts w:eastAsia="Calibri" w:cs="Arial"/>
          <w:lang w:eastAsia="en-US"/>
        </w:rPr>
        <w:t>Генподрядчик</w:t>
      </w:r>
      <w:r w:rsidR="00D51406" w:rsidRPr="00A12759">
        <w:rPr>
          <w:rFonts w:eastAsia="Calibri" w:cs="Arial"/>
          <w:lang w:eastAsia="en-US"/>
        </w:rPr>
        <w:t>а</w:t>
      </w:r>
      <w:r w:rsidR="000551CF" w:rsidRPr="00A12759">
        <w:rPr>
          <w:rFonts w:eastAsia="Calibri" w:cs="Arial"/>
          <w:lang w:eastAsia="en-US"/>
        </w:rPr>
        <w:t xml:space="preserve"> </w:t>
      </w:r>
      <w:r w:rsidR="00D51406" w:rsidRPr="00A12759">
        <w:rPr>
          <w:rFonts w:eastAsia="Calibri"/>
          <w:lang w:eastAsia="en-US"/>
        </w:rPr>
        <w:t>о заключении названных трудовых и гражданско-правовых договоров.</w:t>
      </w:r>
    </w:p>
    <w:p w:rsidR="00D51406" w:rsidRPr="00A12759" w:rsidRDefault="009B4A88" w:rsidP="00D51406">
      <w:pPr>
        <w:autoSpaceDE w:val="0"/>
        <w:autoSpaceDN w:val="0"/>
        <w:adjustRightInd w:val="0"/>
        <w:jc w:val="both"/>
        <w:outlineLvl w:val="0"/>
        <w:rPr>
          <w:rFonts w:eastAsia="Calibri"/>
          <w:lang w:eastAsia="en-US"/>
        </w:rPr>
      </w:pPr>
      <w:r>
        <w:rPr>
          <w:rFonts w:eastAsia="Calibri"/>
          <w:lang w:eastAsia="en-US"/>
        </w:rPr>
        <w:t>16</w:t>
      </w:r>
      <w:r w:rsidR="00D51406" w:rsidRPr="00A12759">
        <w:rPr>
          <w:rFonts w:eastAsia="Calibri"/>
          <w:lang w:eastAsia="en-US"/>
        </w:rPr>
        <w:t xml:space="preserve">.2. </w:t>
      </w:r>
      <w:r w:rsidR="005F7B7D">
        <w:rPr>
          <w:rFonts w:eastAsia="Calibri" w:cs="Arial"/>
          <w:lang w:eastAsia="en-US"/>
        </w:rPr>
        <w:t>Субподрядчик</w:t>
      </w:r>
      <w:r w:rsidR="00D51406" w:rsidRPr="00A12759">
        <w:rPr>
          <w:rFonts w:eastAsia="Calibri" w:cs="Arial"/>
          <w:lang w:eastAsia="en-US"/>
        </w:rPr>
        <w:t xml:space="preserve"> </w:t>
      </w:r>
      <w:r w:rsidR="00D51406" w:rsidRPr="00A12759">
        <w:rPr>
          <w:rFonts w:eastAsia="Calibri"/>
          <w:lang w:eastAsia="en-US"/>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005F7B7D">
        <w:rPr>
          <w:rFonts w:eastAsia="Calibri" w:cs="Arial"/>
          <w:lang w:eastAsia="en-US"/>
        </w:rPr>
        <w:t>Субподрядчик</w:t>
      </w:r>
      <w:r w:rsidR="00D51406" w:rsidRPr="00A12759">
        <w:rPr>
          <w:rFonts w:eastAsia="Calibri" w:cs="Arial"/>
          <w:lang w:eastAsia="en-US"/>
        </w:rPr>
        <w:t>а</w:t>
      </w:r>
      <w:r w:rsidR="00D51406" w:rsidRPr="00A12759">
        <w:rPr>
          <w:rFonts w:eastAsia="Calibri"/>
          <w:lang w:eastAsia="en-US"/>
        </w:rPr>
        <w:t xml:space="preserve">, не будут предлагать работникам </w:t>
      </w:r>
      <w:r w:rsidR="005F7B7D">
        <w:rPr>
          <w:rFonts w:eastAsia="Calibri" w:cs="Arial"/>
          <w:lang w:eastAsia="en-US"/>
        </w:rPr>
        <w:t>Генподрядчик</w:t>
      </w:r>
      <w:r w:rsidR="00D51406" w:rsidRPr="00A12759">
        <w:rPr>
          <w:rFonts w:eastAsia="Calibri" w:cs="Arial"/>
          <w:lang w:eastAsia="en-US"/>
        </w:rPr>
        <w:t>а</w:t>
      </w:r>
      <w:r w:rsidR="006F1576" w:rsidRPr="00A12759">
        <w:rPr>
          <w:rFonts w:eastAsia="Calibri" w:cs="Arial"/>
          <w:lang w:eastAsia="en-US"/>
        </w:rPr>
        <w:t xml:space="preserve"> </w:t>
      </w:r>
      <w:r w:rsidR="00D51406" w:rsidRPr="00A12759">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005F7B7D">
        <w:rPr>
          <w:rFonts w:eastAsia="Calibri" w:cs="Arial"/>
          <w:lang w:eastAsia="en-US"/>
        </w:rPr>
        <w:t>Генподрядчик</w:t>
      </w:r>
      <w:r w:rsidR="00D51406" w:rsidRPr="00A12759">
        <w:rPr>
          <w:rFonts w:eastAsia="Calibri" w:cs="Arial"/>
          <w:lang w:eastAsia="en-US"/>
        </w:rPr>
        <w:t>а</w:t>
      </w:r>
      <w:r w:rsidR="006F1576" w:rsidRPr="00A12759">
        <w:rPr>
          <w:rFonts w:eastAsia="Calibri" w:cs="Arial"/>
          <w:lang w:eastAsia="en-US"/>
        </w:rPr>
        <w:t xml:space="preserve"> </w:t>
      </w:r>
      <w:r w:rsidR="00D51406" w:rsidRPr="00A12759">
        <w:rPr>
          <w:rFonts w:eastAsia="Calibri"/>
          <w:lang w:eastAsia="en-US"/>
        </w:rPr>
        <w:t xml:space="preserve">указанные выше в настоящем пункте трудовые и гражданско-правовые договоры, а также не будут принимать предложения работников </w:t>
      </w:r>
      <w:r w:rsidR="005F7B7D">
        <w:rPr>
          <w:rFonts w:eastAsia="Calibri" w:cs="Arial"/>
          <w:lang w:eastAsia="en-US"/>
        </w:rPr>
        <w:t>Генподрядчик</w:t>
      </w:r>
      <w:r w:rsidR="00D51406" w:rsidRPr="00A12759">
        <w:rPr>
          <w:rFonts w:eastAsia="Calibri" w:cs="Arial"/>
          <w:lang w:eastAsia="en-US"/>
        </w:rPr>
        <w:t>а</w:t>
      </w:r>
      <w:r w:rsidR="0004638B" w:rsidRPr="00A12759">
        <w:rPr>
          <w:rFonts w:eastAsia="Calibri"/>
          <w:lang w:eastAsia="en-US"/>
        </w:rPr>
        <w:t xml:space="preserve"> </w:t>
      </w:r>
      <w:r w:rsidR="00D51406" w:rsidRPr="00A12759">
        <w:rPr>
          <w:rFonts w:eastAsia="Calibri"/>
          <w:lang w:eastAsia="en-US"/>
        </w:rPr>
        <w:t xml:space="preserve"> о заключении названных трудовых и гражданско-правовых договоров.</w:t>
      </w:r>
    </w:p>
    <w:p w:rsidR="00D51406" w:rsidRDefault="009B4A88" w:rsidP="00D51406">
      <w:pPr>
        <w:widowControl w:val="0"/>
        <w:tabs>
          <w:tab w:val="left" w:pos="518"/>
        </w:tabs>
        <w:ind w:left="1"/>
        <w:jc w:val="both"/>
        <w:rPr>
          <w:rFonts w:eastAsia="Calibri"/>
          <w:lang w:eastAsia="en-US"/>
        </w:rPr>
      </w:pPr>
      <w:r>
        <w:rPr>
          <w:rFonts w:eastAsia="Calibri"/>
          <w:lang w:eastAsia="en-US"/>
        </w:rPr>
        <w:t>16</w:t>
      </w:r>
      <w:r w:rsidR="00D51406" w:rsidRPr="00A12759">
        <w:rPr>
          <w:rFonts w:eastAsia="Calibri"/>
          <w:lang w:eastAsia="en-US"/>
        </w:rPr>
        <w:t xml:space="preserve">.3. В случае, если у </w:t>
      </w:r>
      <w:r w:rsidR="005F7B7D">
        <w:rPr>
          <w:rFonts w:eastAsia="Calibri" w:cs="Arial"/>
          <w:lang w:eastAsia="en-US"/>
        </w:rPr>
        <w:t>Генподрядчик</w:t>
      </w:r>
      <w:r w:rsidR="00D51406" w:rsidRPr="00A12759">
        <w:rPr>
          <w:rFonts w:eastAsia="Calibri" w:cs="Arial"/>
          <w:lang w:eastAsia="en-US"/>
        </w:rPr>
        <w:t>а</w:t>
      </w:r>
      <w:r w:rsidR="00D867DF" w:rsidRPr="00A12759">
        <w:rPr>
          <w:rFonts w:eastAsia="Calibri" w:cs="Arial"/>
          <w:lang w:eastAsia="en-US"/>
        </w:rPr>
        <w:t xml:space="preserve"> </w:t>
      </w:r>
      <w:r w:rsidR="00D51406" w:rsidRPr="00A12759">
        <w:rPr>
          <w:rFonts w:eastAsia="Calibri"/>
          <w:lang w:eastAsia="en-US"/>
        </w:rPr>
        <w:t xml:space="preserve">о есть основания полагать, что </w:t>
      </w:r>
      <w:r w:rsidR="005F7B7D">
        <w:rPr>
          <w:rFonts w:eastAsia="Calibri" w:cs="Arial"/>
          <w:lang w:eastAsia="en-US"/>
        </w:rPr>
        <w:t>Субподрядчик</w:t>
      </w:r>
      <w:r w:rsidR="00D51406" w:rsidRPr="00A12759">
        <w:rPr>
          <w:rFonts w:eastAsia="Calibri" w:cs="Arial"/>
          <w:lang w:eastAsia="en-US"/>
        </w:rPr>
        <w:t xml:space="preserve"> </w:t>
      </w:r>
      <w:r w:rsidR="00D51406" w:rsidRPr="00A12759">
        <w:rPr>
          <w:rFonts w:eastAsia="Calibri"/>
          <w:lang w:eastAsia="en-US"/>
        </w:rPr>
        <w:t xml:space="preserve">нарушил обязательство, указанное в настоящем разделе, </w:t>
      </w:r>
      <w:r w:rsidR="005F7B7D">
        <w:rPr>
          <w:rFonts w:eastAsia="Calibri" w:cs="Arial"/>
          <w:lang w:eastAsia="en-US"/>
        </w:rPr>
        <w:t>Генподрядчик</w:t>
      </w:r>
      <w:r w:rsidR="003147A2" w:rsidRPr="00A12759">
        <w:rPr>
          <w:rFonts w:eastAsia="Calibri" w:cs="Arial"/>
          <w:lang w:eastAsia="en-US"/>
        </w:rPr>
        <w:t xml:space="preserve"> </w:t>
      </w:r>
      <w:r w:rsidR="00D51406" w:rsidRPr="00A12759">
        <w:rPr>
          <w:rFonts w:eastAsia="Calibri"/>
          <w:lang w:eastAsia="en-US"/>
        </w:rPr>
        <w:t xml:space="preserve">вправе потребовать выплаты компенсации, равной 12-ти кратному размеру оплаты труда сотрудника за последний месяц его работы у </w:t>
      </w:r>
      <w:r w:rsidR="005F7B7D">
        <w:rPr>
          <w:rFonts w:eastAsia="Calibri" w:cs="Arial"/>
          <w:lang w:eastAsia="en-US"/>
        </w:rPr>
        <w:t>Генподрядчик</w:t>
      </w:r>
      <w:r w:rsidR="00D51406" w:rsidRPr="00A12759">
        <w:rPr>
          <w:rFonts w:eastAsia="Calibri" w:cs="Arial"/>
          <w:lang w:eastAsia="en-US"/>
        </w:rPr>
        <w:t>а</w:t>
      </w:r>
      <w:r w:rsidR="003147A2" w:rsidRPr="00A12759">
        <w:rPr>
          <w:rFonts w:eastAsia="Calibri" w:cs="Arial"/>
          <w:lang w:eastAsia="en-US"/>
        </w:rPr>
        <w:t xml:space="preserve"> </w:t>
      </w:r>
      <w:r w:rsidR="00D51406" w:rsidRPr="00A12759">
        <w:rPr>
          <w:rFonts w:eastAsia="Calibri"/>
          <w:lang w:eastAsia="en-US"/>
        </w:rPr>
        <w:t xml:space="preserve">в течение 10 (десяти) рабочих дней с момента получения соответствующего требования </w:t>
      </w:r>
      <w:r w:rsidR="005F7B7D">
        <w:rPr>
          <w:rFonts w:eastAsia="Calibri" w:cs="Arial"/>
          <w:lang w:eastAsia="en-US"/>
        </w:rPr>
        <w:t>Генподрядчик</w:t>
      </w:r>
      <w:r w:rsidR="003147A2" w:rsidRPr="00A12759">
        <w:rPr>
          <w:rFonts w:eastAsia="Calibri" w:cs="Arial"/>
          <w:lang w:eastAsia="en-US"/>
        </w:rPr>
        <w:t>а</w:t>
      </w:r>
      <w:r w:rsidR="00D51406" w:rsidRPr="002E5A9F">
        <w:rPr>
          <w:rFonts w:eastAsia="Calibri"/>
          <w:lang w:eastAsia="en-US"/>
        </w:rPr>
        <w:t>.</w:t>
      </w:r>
    </w:p>
    <w:p w:rsidR="00D26CE3" w:rsidRDefault="00D26CE3" w:rsidP="00D51406">
      <w:pPr>
        <w:widowControl w:val="0"/>
        <w:tabs>
          <w:tab w:val="left" w:pos="518"/>
        </w:tabs>
        <w:ind w:left="1"/>
        <w:jc w:val="both"/>
        <w:rPr>
          <w:rFonts w:eastAsia="Calibri"/>
          <w:lang w:eastAsia="en-US"/>
        </w:rPr>
      </w:pPr>
    </w:p>
    <w:p w:rsidR="00D26CE3" w:rsidRDefault="00D26CE3" w:rsidP="00D26CE3">
      <w:pPr>
        <w:tabs>
          <w:tab w:val="left" w:pos="1695"/>
        </w:tabs>
        <w:autoSpaceDE w:val="0"/>
        <w:autoSpaceDN w:val="0"/>
        <w:adjustRightInd w:val="0"/>
        <w:jc w:val="center"/>
        <w:outlineLvl w:val="0"/>
        <w:rPr>
          <w:rFonts w:eastAsia="Calibri"/>
          <w:b/>
          <w:lang w:eastAsia="en-US"/>
        </w:rPr>
      </w:pPr>
      <w:r w:rsidRPr="002E5A9F">
        <w:rPr>
          <w:rFonts w:eastAsia="Calibri"/>
          <w:b/>
          <w:lang w:eastAsia="en-US"/>
        </w:rPr>
        <w:t>17. Опубликование информации о договоре</w:t>
      </w:r>
    </w:p>
    <w:p w:rsidR="00D26CE3" w:rsidRPr="002E5A9F" w:rsidRDefault="00D26CE3" w:rsidP="00D26CE3">
      <w:pPr>
        <w:tabs>
          <w:tab w:val="left" w:pos="1695"/>
        </w:tabs>
        <w:autoSpaceDE w:val="0"/>
        <w:autoSpaceDN w:val="0"/>
        <w:adjustRightInd w:val="0"/>
        <w:jc w:val="center"/>
        <w:outlineLvl w:val="0"/>
        <w:rPr>
          <w:rFonts w:eastAsia="Calibri"/>
          <w:b/>
          <w:lang w:eastAsia="en-US"/>
        </w:rPr>
      </w:pPr>
    </w:p>
    <w:p w:rsidR="00D26CE3" w:rsidRPr="00B41778" w:rsidRDefault="00D26CE3" w:rsidP="00D26CE3">
      <w:pPr>
        <w:widowControl w:val="0"/>
        <w:tabs>
          <w:tab w:val="left" w:pos="534"/>
        </w:tabs>
        <w:jc w:val="both"/>
        <w:rPr>
          <w:rFonts w:eastAsia="Calibri"/>
        </w:rPr>
      </w:pPr>
      <w:r w:rsidRPr="00B41778">
        <w:rPr>
          <w:rFonts w:eastAsia="Calibri" w:cs="Arial"/>
          <w:lang w:eastAsia="en-US"/>
        </w:rPr>
        <w:t>17</w:t>
      </w:r>
      <w:r w:rsidR="00B41778" w:rsidRPr="00B41778">
        <w:rPr>
          <w:rFonts w:eastAsia="Calibri" w:cs="Arial"/>
          <w:lang w:eastAsia="en-US"/>
        </w:rPr>
        <w:t xml:space="preserve">.1. </w:t>
      </w:r>
      <w:r w:rsidR="005F7B7D">
        <w:rPr>
          <w:rFonts w:eastAsia="Calibri" w:cs="Arial"/>
          <w:lang w:eastAsia="en-US"/>
        </w:rPr>
        <w:t>Субподрядчик</w:t>
      </w:r>
      <w:r w:rsidRPr="00B41778">
        <w:rPr>
          <w:rFonts w:eastAsia="Calibri" w:cs="Arial"/>
          <w:lang w:eastAsia="en-US"/>
        </w:rPr>
        <w:t xml:space="preserve"> </w:t>
      </w:r>
      <w:r w:rsidRPr="00B41778">
        <w:rPr>
          <w:rFonts w:eastAsia="Calibri"/>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5F7B7D">
        <w:rPr>
          <w:rFonts w:eastAsia="Calibri" w:cs="Arial"/>
          <w:lang w:eastAsia="en-US"/>
        </w:rPr>
        <w:t>Генподрядчик</w:t>
      </w:r>
      <w:r w:rsidRPr="00B41778">
        <w:rPr>
          <w:rFonts w:eastAsia="Calibri" w:cs="Arial"/>
          <w:lang w:eastAsia="en-US"/>
        </w:rPr>
        <w:t>а</w:t>
      </w:r>
      <w:r w:rsidR="00B41778" w:rsidRPr="00B41778">
        <w:rPr>
          <w:rFonts w:eastAsia="Calibri" w:cs="Arial"/>
          <w:lang w:eastAsia="en-US"/>
        </w:rPr>
        <w:t>.</w:t>
      </w:r>
      <w:r w:rsidRPr="00B41778">
        <w:rPr>
          <w:rFonts w:eastAsia="Calibri"/>
        </w:rPr>
        <w:t xml:space="preserve"> </w:t>
      </w:r>
    </w:p>
    <w:p w:rsidR="00D26CE3" w:rsidRPr="00B41778" w:rsidRDefault="00D26CE3" w:rsidP="00D26CE3">
      <w:pPr>
        <w:widowControl w:val="0"/>
        <w:jc w:val="both"/>
        <w:rPr>
          <w:rFonts w:eastAsia="Calibri"/>
        </w:rPr>
      </w:pPr>
      <w:r w:rsidRPr="00B41778">
        <w:rPr>
          <w:rFonts w:eastAsia="Calibri"/>
        </w:rPr>
        <w:t xml:space="preserve">17.2. В случае нарушения указанного обязательства </w:t>
      </w:r>
      <w:r w:rsidR="005F7B7D">
        <w:rPr>
          <w:rFonts w:eastAsia="Calibri" w:cs="Arial"/>
          <w:lang w:eastAsia="en-US"/>
        </w:rPr>
        <w:t>Генподрядчик</w:t>
      </w:r>
      <w:r w:rsidRPr="00B41778">
        <w:rPr>
          <w:rFonts w:eastAsia="Calibri"/>
          <w:lang w:eastAsia="en-US"/>
        </w:rPr>
        <w:t xml:space="preserve"> </w:t>
      </w:r>
      <w:r w:rsidRPr="00B41778">
        <w:rPr>
          <w:rFonts w:eastAsia="Calibri"/>
        </w:rPr>
        <w:t xml:space="preserve">вправе взыскать с </w:t>
      </w:r>
      <w:r w:rsidR="005F7B7D">
        <w:rPr>
          <w:rFonts w:eastAsia="Calibri" w:cs="Arial"/>
          <w:lang w:eastAsia="en-US"/>
        </w:rPr>
        <w:t>Субподрядчик</w:t>
      </w:r>
      <w:r w:rsidR="00B41778" w:rsidRPr="00B41778">
        <w:rPr>
          <w:rFonts w:eastAsia="Calibri" w:cs="Arial"/>
          <w:lang w:eastAsia="en-US"/>
        </w:rPr>
        <w:t>а</w:t>
      </w:r>
      <w:r w:rsidRPr="00B41778">
        <w:rPr>
          <w:rFonts w:eastAsia="Calibri"/>
        </w:rPr>
        <w:t xml:space="preserve"> неустойку в размере 10 (десяти) процентов от общей цены Договора. </w:t>
      </w:r>
    </w:p>
    <w:p w:rsidR="00273BC7" w:rsidRPr="00A475B8" w:rsidRDefault="00273BC7" w:rsidP="00273BC7">
      <w:pPr>
        <w:jc w:val="both"/>
      </w:pPr>
    </w:p>
    <w:p w:rsidR="00273BC7" w:rsidRPr="00A475B8" w:rsidRDefault="00F8730C" w:rsidP="00273BC7">
      <w:pPr>
        <w:jc w:val="center"/>
        <w:rPr>
          <w:b/>
        </w:rPr>
      </w:pPr>
      <w:r>
        <w:rPr>
          <w:b/>
        </w:rPr>
        <w:t>18</w:t>
      </w:r>
      <w:r w:rsidR="00273BC7" w:rsidRPr="00A475B8">
        <w:rPr>
          <w:b/>
        </w:rPr>
        <w:t>. Толкование.</w:t>
      </w:r>
    </w:p>
    <w:p w:rsidR="00273BC7" w:rsidRPr="00A475B8" w:rsidRDefault="00273BC7" w:rsidP="00273BC7">
      <w:pPr>
        <w:widowControl w:val="0"/>
        <w:tabs>
          <w:tab w:val="left" w:pos="518"/>
        </w:tabs>
        <w:ind w:left="1"/>
        <w:jc w:val="both"/>
        <w:rPr>
          <w:rFonts w:eastAsia="Calibri"/>
        </w:rPr>
      </w:pPr>
    </w:p>
    <w:p w:rsidR="00273BC7" w:rsidRPr="00A475B8" w:rsidRDefault="00F8730C" w:rsidP="00273BC7">
      <w:pPr>
        <w:widowControl w:val="0"/>
        <w:tabs>
          <w:tab w:val="left" w:pos="518"/>
        </w:tabs>
        <w:ind w:left="1"/>
        <w:jc w:val="both"/>
        <w:rPr>
          <w:rFonts w:eastAsia="Calibri"/>
        </w:rPr>
      </w:pPr>
      <w:r>
        <w:rPr>
          <w:rFonts w:eastAsia="Calibri"/>
        </w:rPr>
        <w:t>18</w:t>
      </w:r>
      <w:r w:rsidR="00273BC7" w:rsidRPr="00A475B8">
        <w:rPr>
          <w:rFonts w:eastAsia="Calibri"/>
        </w:rPr>
        <w:t>.1.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273BC7" w:rsidRPr="00A475B8" w:rsidRDefault="00F8730C" w:rsidP="00273BC7">
      <w:pPr>
        <w:widowControl w:val="0"/>
        <w:tabs>
          <w:tab w:val="left" w:pos="534"/>
        </w:tabs>
        <w:ind w:left="1"/>
        <w:jc w:val="both"/>
        <w:rPr>
          <w:rFonts w:eastAsia="Calibri"/>
        </w:rPr>
      </w:pPr>
      <w:r>
        <w:rPr>
          <w:rFonts w:eastAsia="Calibri"/>
        </w:rPr>
        <w:t>18</w:t>
      </w:r>
      <w:r w:rsidR="00273BC7" w:rsidRPr="00A475B8">
        <w:rPr>
          <w:rFonts w:eastAsia="Calibri"/>
        </w:rPr>
        <w:t xml:space="preserve">.2. </w:t>
      </w:r>
      <w:r w:rsidR="00273BC7" w:rsidRPr="00A475B8">
        <w:rPr>
          <w:rFonts w:eastAsia="Calibri"/>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273BC7" w:rsidRPr="00A475B8" w:rsidRDefault="00F8730C" w:rsidP="00273BC7">
      <w:pPr>
        <w:widowControl w:val="0"/>
        <w:tabs>
          <w:tab w:val="left" w:pos="518"/>
        </w:tabs>
        <w:ind w:left="1"/>
        <w:jc w:val="both"/>
        <w:rPr>
          <w:rFonts w:eastAsia="Calibri"/>
        </w:rPr>
      </w:pPr>
      <w:bookmarkStart w:id="4" w:name="_Ref496197101"/>
      <w:r>
        <w:rPr>
          <w:rFonts w:eastAsia="Calibri"/>
        </w:rPr>
        <w:t>18</w:t>
      </w:r>
      <w:r w:rsidR="00273BC7" w:rsidRPr="00A475B8">
        <w:rPr>
          <w:rFonts w:eastAsia="Calibri"/>
        </w:rPr>
        <w:t xml:space="preserve">.3. </w:t>
      </w:r>
      <w:r w:rsidR="00273BC7" w:rsidRPr="00A475B8">
        <w:rPr>
          <w:rFonts w:eastAsia="Calibri"/>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4"/>
    </w:p>
    <w:p w:rsidR="00273BC7" w:rsidRPr="00A475B8" w:rsidRDefault="00F8730C" w:rsidP="00273BC7">
      <w:pPr>
        <w:widowControl w:val="0"/>
        <w:tabs>
          <w:tab w:val="left" w:pos="518"/>
        </w:tabs>
        <w:ind w:left="1"/>
        <w:jc w:val="both"/>
        <w:rPr>
          <w:rFonts w:eastAsia="Calibri"/>
        </w:rPr>
      </w:pPr>
      <w:r>
        <w:rPr>
          <w:rFonts w:eastAsia="Calibri"/>
        </w:rPr>
        <w:t>18</w:t>
      </w:r>
      <w:r w:rsidR="00273BC7" w:rsidRPr="00A475B8">
        <w:rPr>
          <w:rFonts w:eastAsia="Calibri"/>
        </w:rPr>
        <w:t xml:space="preserve">.4. </w:t>
      </w:r>
      <w:r w:rsidR="00273BC7" w:rsidRPr="00A475B8">
        <w:rPr>
          <w:rFonts w:eastAsia="Calibri"/>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273BC7" w:rsidRPr="00A475B8" w:rsidRDefault="00F8730C" w:rsidP="00273BC7">
      <w:pPr>
        <w:widowControl w:val="0"/>
        <w:tabs>
          <w:tab w:val="left" w:pos="518"/>
        </w:tabs>
        <w:ind w:left="1"/>
        <w:jc w:val="both"/>
        <w:rPr>
          <w:rFonts w:eastAsia="Calibri"/>
        </w:rPr>
      </w:pPr>
      <w:r>
        <w:rPr>
          <w:rFonts w:eastAsia="Calibri"/>
        </w:rPr>
        <w:t>18</w:t>
      </w:r>
      <w:r w:rsidR="00273BC7" w:rsidRPr="00A475B8">
        <w:rPr>
          <w:rFonts w:eastAsia="Calibri"/>
        </w:rPr>
        <w:t xml:space="preserve">.5. </w:t>
      </w:r>
      <w:r w:rsidR="00273BC7" w:rsidRPr="00A475B8">
        <w:rPr>
          <w:rFonts w:eastAsia="Calibri"/>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273BC7" w:rsidRPr="00A475B8" w:rsidRDefault="00273BC7" w:rsidP="00273BC7">
      <w:pPr>
        <w:jc w:val="both"/>
      </w:pPr>
    </w:p>
    <w:p w:rsidR="00273BC7" w:rsidRPr="00A475B8" w:rsidRDefault="004C05F4" w:rsidP="00273BC7">
      <w:pPr>
        <w:jc w:val="center"/>
        <w:rPr>
          <w:b/>
        </w:rPr>
      </w:pPr>
      <w:r>
        <w:rPr>
          <w:b/>
        </w:rPr>
        <w:t>19</w:t>
      </w:r>
      <w:r w:rsidR="00273BC7" w:rsidRPr="00A475B8">
        <w:rPr>
          <w:b/>
        </w:rPr>
        <w:t>. Уведомления и обмен документами.</w:t>
      </w:r>
    </w:p>
    <w:p w:rsidR="00273BC7" w:rsidRPr="00A475B8" w:rsidRDefault="00273BC7" w:rsidP="00273BC7">
      <w:pPr>
        <w:jc w:val="both"/>
        <w:rPr>
          <w:bCs/>
        </w:rPr>
      </w:pPr>
    </w:p>
    <w:p w:rsidR="00273BC7" w:rsidRPr="00A475B8" w:rsidRDefault="004C05F4" w:rsidP="00273BC7">
      <w:pPr>
        <w:widowControl w:val="0"/>
        <w:tabs>
          <w:tab w:val="left" w:pos="506"/>
        </w:tabs>
        <w:ind w:left="1"/>
        <w:jc w:val="both"/>
        <w:rPr>
          <w:rFonts w:eastAsia="Calibri"/>
        </w:rPr>
      </w:pPr>
      <w:r>
        <w:rPr>
          <w:rFonts w:eastAsia="Calibri"/>
        </w:rPr>
        <w:t>19</w:t>
      </w:r>
      <w:r w:rsidR="00273BC7" w:rsidRPr="00A475B8">
        <w:rPr>
          <w:rFonts w:eastAsia="Calibri"/>
        </w:rPr>
        <w:t>.1.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273BC7" w:rsidRPr="00A475B8" w:rsidRDefault="00273BC7" w:rsidP="00273BC7">
      <w:pPr>
        <w:widowControl w:val="0"/>
        <w:numPr>
          <w:ilvl w:val="0"/>
          <w:numId w:val="24"/>
        </w:numPr>
        <w:autoSpaceDE w:val="0"/>
        <w:autoSpaceDN w:val="0"/>
        <w:adjustRightInd w:val="0"/>
        <w:spacing w:after="160" w:line="259" w:lineRule="auto"/>
        <w:ind w:left="818"/>
        <w:jc w:val="both"/>
        <w:rPr>
          <w:iCs/>
        </w:rPr>
      </w:pPr>
      <w:r w:rsidRPr="00A475B8">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273BC7" w:rsidRPr="00A475B8" w:rsidRDefault="00273BC7" w:rsidP="00273BC7">
      <w:pPr>
        <w:widowControl w:val="0"/>
        <w:numPr>
          <w:ilvl w:val="0"/>
          <w:numId w:val="24"/>
        </w:numPr>
        <w:autoSpaceDE w:val="0"/>
        <w:autoSpaceDN w:val="0"/>
        <w:adjustRightInd w:val="0"/>
        <w:spacing w:after="160" w:line="259" w:lineRule="auto"/>
        <w:ind w:left="818"/>
        <w:jc w:val="both"/>
        <w:rPr>
          <w:iCs/>
        </w:rPr>
      </w:pPr>
      <w:r w:rsidRPr="00A475B8">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273BC7" w:rsidRPr="00A475B8" w:rsidRDefault="004C05F4" w:rsidP="00273BC7">
      <w:pPr>
        <w:widowControl w:val="0"/>
        <w:tabs>
          <w:tab w:val="left" w:pos="483"/>
        </w:tabs>
        <w:ind w:left="1"/>
        <w:jc w:val="both"/>
        <w:rPr>
          <w:rFonts w:eastAsia="Calibri"/>
        </w:rPr>
      </w:pPr>
      <w:r>
        <w:rPr>
          <w:rFonts w:eastAsia="Calibri"/>
        </w:rPr>
        <w:t>19</w:t>
      </w:r>
      <w:r w:rsidR="00273BC7" w:rsidRPr="00A475B8">
        <w:rPr>
          <w:rFonts w:eastAsia="Calibri"/>
        </w:rPr>
        <w:t xml:space="preserve">.2. </w:t>
      </w:r>
      <w:r w:rsidR="00273BC7" w:rsidRPr="00A475B8">
        <w:rPr>
          <w:rFonts w:eastAsia="Calibri"/>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273BC7" w:rsidRPr="00A475B8" w:rsidRDefault="004C05F4" w:rsidP="00273BC7">
      <w:pPr>
        <w:widowControl w:val="0"/>
        <w:tabs>
          <w:tab w:val="left" w:pos="495"/>
        </w:tabs>
        <w:ind w:left="1"/>
        <w:jc w:val="both"/>
        <w:rPr>
          <w:rFonts w:eastAsia="Calibri"/>
        </w:rPr>
      </w:pPr>
      <w:bookmarkStart w:id="5" w:name="_Ref496197109"/>
      <w:r>
        <w:rPr>
          <w:rFonts w:eastAsia="Calibri"/>
        </w:rPr>
        <w:t>19</w:t>
      </w:r>
      <w:r w:rsidR="00273BC7" w:rsidRPr="00A475B8">
        <w:rPr>
          <w:rFonts w:eastAsia="Calibri"/>
        </w:rPr>
        <w:t xml:space="preserve">.3. </w:t>
      </w:r>
      <w:r w:rsidR="00273BC7" w:rsidRPr="00A475B8">
        <w:rPr>
          <w:rFonts w:eastAsia="Calibri"/>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5"/>
    </w:p>
    <w:p w:rsidR="00273BC7" w:rsidRPr="00A475B8" w:rsidRDefault="004C05F4" w:rsidP="00273BC7">
      <w:pPr>
        <w:widowControl w:val="0"/>
        <w:tabs>
          <w:tab w:val="left" w:pos="534"/>
        </w:tabs>
        <w:ind w:left="1"/>
        <w:jc w:val="both"/>
        <w:rPr>
          <w:rFonts w:eastAsia="Calibri"/>
        </w:rPr>
      </w:pPr>
      <w:r>
        <w:rPr>
          <w:rFonts w:eastAsia="Calibri"/>
        </w:rPr>
        <w:t>19</w:t>
      </w:r>
      <w:r w:rsidR="00273BC7" w:rsidRPr="00A475B8">
        <w:rPr>
          <w:rFonts w:eastAsia="Calibri"/>
        </w:rPr>
        <w:t xml:space="preserve">.4. </w:t>
      </w:r>
      <w:r w:rsidR="00273BC7" w:rsidRPr="00A475B8">
        <w:rPr>
          <w:rFonts w:eastAsia="Calibri"/>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273BC7" w:rsidRPr="00A475B8" w:rsidRDefault="004C05F4" w:rsidP="00273BC7">
      <w:pPr>
        <w:widowControl w:val="0"/>
        <w:tabs>
          <w:tab w:val="left" w:pos="534"/>
        </w:tabs>
        <w:ind w:left="1"/>
        <w:jc w:val="both"/>
        <w:rPr>
          <w:rFonts w:eastAsia="Calibri"/>
        </w:rPr>
      </w:pPr>
      <w:r>
        <w:rPr>
          <w:rFonts w:eastAsia="Calibri"/>
        </w:rPr>
        <w:t>19</w:t>
      </w:r>
      <w:r w:rsidR="00273BC7" w:rsidRPr="00A475B8">
        <w:rPr>
          <w:rFonts w:eastAsia="Calibri"/>
        </w:rPr>
        <w:t xml:space="preserve">.5. </w:t>
      </w:r>
      <w:r w:rsidR="00273BC7" w:rsidRPr="00A475B8">
        <w:rPr>
          <w:rFonts w:eastAsia="Calibri"/>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273BC7" w:rsidRPr="00A475B8" w:rsidRDefault="004C05F4" w:rsidP="00273BC7">
      <w:pPr>
        <w:widowControl w:val="0"/>
        <w:tabs>
          <w:tab w:val="left" w:pos="534"/>
        </w:tabs>
        <w:ind w:left="1"/>
        <w:jc w:val="both"/>
        <w:rPr>
          <w:rFonts w:eastAsia="Calibri"/>
        </w:rPr>
      </w:pPr>
      <w:r>
        <w:rPr>
          <w:rFonts w:eastAsia="Calibri"/>
        </w:rPr>
        <w:lastRenderedPageBreak/>
        <w:t>19</w:t>
      </w:r>
      <w:r w:rsidR="00273BC7" w:rsidRPr="00A475B8">
        <w:rPr>
          <w:rFonts w:eastAsia="Calibri"/>
        </w:rPr>
        <w:t xml:space="preserve">.6. </w:t>
      </w:r>
      <w:r w:rsidR="00273BC7" w:rsidRPr="00A475B8">
        <w:rPr>
          <w:rFonts w:eastAsia="Calibri"/>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273BC7" w:rsidRPr="00A475B8" w:rsidRDefault="004C05F4" w:rsidP="00273BC7">
      <w:pPr>
        <w:widowControl w:val="0"/>
        <w:tabs>
          <w:tab w:val="left" w:pos="506"/>
        </w:tabs>
        <w:ind w:left="1"/>
        <w:jc w:val="both"/>
        <w:rPr>
          <w:rFonts w:eastAsia="Calibri"/>
        </w:rPr>
      </w:pPr>
      <w:r>
        <w:rPr>
          <w:rFonts w:eastAsia="Calibri"/>
        </w:rPr>
        <w:t>19</w:t>
      </w:r>
      <w:r w:rsidR="00273BC7" w:rsidRPr="00A475B8">
        <w:rPr>
          <w:rFonts w:eastAsia="Calibri"/>
        </w:rPr>
        <w:t xml:space="preserve">.7. </w:t>
      </w:r>
      <w:r w:rsidR="00273BC7" w:rsidRPr="00A475B8">
        <w:rPr>
          <w:rFonts w:eastAsia="Calibri"/>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273BC7" w:rsidRPr="00A475B8" w:rsidRDefault="004C05F4" w:rsidP="00273BC7">
      <w:pPr>
        <w:widowControl w:val="0"/>
        <w:tabs>
          <w:tab w:val="left" w:pos="529"/>
        </w:tabs>
        <w:ind w:left="1"/>
        <w:jc w:val="both"/>
        <w:rPr>
          <w:rFonts w:eastAsia="Calibri"/>
        </w:rPr>
      </w:pPr>
      <w:r>
        <w:rPr>
          <w:rFonts w:eastAsia="Calibri"/>
        </w:rPr>
        <w:t>19</w:t>
      </w:r>
      <w:r w:rsidR="00273BC7" w:rsidRPr="00A475B8">
        <w:rPr>
          <w:rFonts w:eastAsia="Calibri"/>
        </w:rPr>
        <w:t xml:space="preserve">.8. </w:t>
      </w:r>
      <w:r w:rsidR="00273BC7" w:rsidRPr="00A475B8">
        <w:rPr>
          <w:rFonts w:eastAsia="Calibri"/>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273BC7" w:rsidRPr="00A475B8" w:rsidRDefault="004C05F4" w:rsidP="00273BC7">
      <w:pPr>
        <w:widowControl w:val="0"/>
        <w:tabs>
          <w:tab w:val="left" w:pos="534"/>
        </w:tabs>
        <w:ind w:left="1"/>
        <w:jc w:val="both"/>
        <w:rPr>
          <w:rFonts w:eastAsia="Calibri"/>
        </w:rPr>
      </w:pPr>
      <w:bookmarkStart w:id="6" w:name="_Ref513220365"/>
      <w:r>
        <w:rPr>
          <w:rFonts w:eastAsia="Calibri"/>
        </w:rPr>
        <w:t>19</w:t>
      </w:r>
      <w:r w:rsidR="00273BC7" w:rsidRPr="00A475B8">
        <w:rPr>
          <w:rFonts w:eastAsia="Calibri"/>
        </w:rPr>
        <w:t xml:space="preserve">.9. </w:t>
      </w:r>
      <w:r w:rsidR="00273BC7" w:rsidRPr="00A475B8">
        <w:rPr>
          <w:rFonts w:eastAsia="Calibri"/>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6"/>
    </w:p>
    <w:p w:rsidR="00273BC7" w:rsidRPr="00A475B8" w:rsidRDefault="004C05F4" w:rsidP="00273BC7">
      <w:pPr>
        <w:widowControl w:val="0"/>
        <w:tabs>
          <w:tab w:val="left" w:pos="534"/>
        </w:tabs>
        <w:ind w:left="1"/>
        <w:jc w:val="both"/>
        <w:rPr>
          <w:rFonts w:eastAsia="Calibri"/>
        </w:rPr>
      </w:pPr>
      <w:bookmarkStart w:id="7" w:name="_Ref497229329"/>
      <w:r>
        <w:rPr>
          <w:rFonts w:eastAsia="Calibri"/>
        </w:rPr>
        <w:t>19</w:t>
      </w:r>
      <w:r w:rsidR="00273BC7" w:rsidRPr="00A475B8">
        <w:rPr>
          <w:rFonts w:eastAsia="Calibri"/>
        </w:rPr>
        <w:t xml:space="preserve">.10. </w:t>
      </w:r>
      <w:r w:rsidR="00273BC7" w:rsidRPr="00A475B8">
        <w:rPr>
          <w:rFonts w:eastAsia="Calibri"/>
        </w:rPr>
        <w:tab/>
      </w:r>
      <w:r w:rsidR="005F7B7D">
        <w:rPr>
          <w:rFonts w:eastAsia="Calibri"/>
        </w:rPr>
        <w:t>Субподрядчик</w:t>
      </w:r>
      <w:r w:rsidR="00273BC7" w:rsidRPr="00A475B8">
        <w:rPr>
          <w:rFonts w:eastAsia="Calibri"/>
          <w:color w:val="C00000"/>
        </w:rPr>
        <w:t xml:space="preserve"> </w:t>
      </w:r>
      <w:r w:rsidR="00273BC7" w:rsidRPr="00A475B8">
        <w:rPr>
          <w:rFonts w:eastAsia="Calibri"/>
        </w:rPr>
        <w:t xml:space="preserve">в течение всего срока действия Договора направляет </w:t>
      </w:r>
      <w:r w:rsidR="005F7B7D">
        <w:rPr>
          <w:rFonts w:eastAsia="Calibri"/>
        </w:rPr>
        <w:t>Генподрядчик</w:t>
      </w:r>
      <w:r w:rsidR="00273BC7" w:rsidRPr="00A475B8">
        <w:rPr>
          <w:rFonts w:eastAsia="Calibri"/>
        </w:rPr>
        <w:t>у</w:t>
      </w:r>
      <w:r w:rsidR="00273BC7" w:rsidRPr="00A475B8">
        <w:rPr>
          <w:rFonts w:eastAsia="Calibri"/>
          <w:color w:val="C00000"/>
        </w:rPr>
        <w:t xml:space="preserve"> </w:t>
      </w:r>
      <w:r w:rsidR="00273BC7" w:rsidRPr="00A475B8">
        <w:rPr>
          <w:rFonts w:eastAsia="Calibri"/>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7"/>
    </w:p>
    <w:p w:rsidR="00273BC7" w:rsidRPr="00A475B8" w:rsidRDefault="00273BC7" w:rsidP="00273BC7">
      <w:pPr>
        <w:widowControl w:val="0"/>
        <w:numPr>
          <w:ilvl w:val="0"/>
          <w:numId w:val="25"/>
        </w:numPr>
        <w:spacing w:after="160" w:line="259" w:lineRule="auto"/>
        <w:ind w:left="818"/>
        <w:jc w:val="both"/>
      </w:pPr>
      <w:r w:rsidRPr="00A475B8">
        <w:t>изменение адреса государственной регистрации и (или) почтового адреса;</w:t>
      </w:r>
    </w:p>
    <w:p w:rsidR="00273BC7" w:rsidRPr="00A475B8" w:rsidRDefault="00273BC7" w:rsidP="00273BC7">
      <w:pPr>
        <w:widowControl w:val="0"/>
        <w:numPr>
          <w:ilvl w:val="0"/>
          <w:numId w:val="25"/>
        </w:numPr>
        <w:spacing w:after="160" w:line="259" w:lineRule="auto"/>
        <w:ind w:left="818"/>
        <w:jc w:val="both"/>
      </w:pPr>
      <w:r w:rsidRPr="00A475B8">
        <w:t>изменение банковских реквизитов;</w:t>
      </w:r>
    </w:p>
    <w:p w:rsidR="00273BC7" w:rsidRPr="00A475B8" w:rsidRDefault="00273BC7" w:rsidP="00273BC7">
      <w:pPr>
        <w:widowControl w:val="0"/>
        <w:numPr>
          <w:ilvl w:val="0"/>
          <w:numId w:val="25"/>
        </w:numPr>
        <w:spacing w:after="160" w:line="259" w:lineRule="auto"/>
        <w:ind w:left="818"/>
        <w:jc w:val="both"/>
      </w:pPr>
      <w:r w:rsidRPr="00A475B8">
        <w:t>изменение учредительных документов;</w:t>
      </w:r>
    </w:p>
    <w:p w:rsidR="00273BC7" w:rsidRPr="00A475B8" w:rsidRDefault="00273BC7" w:rsidP="00273BC7">
      <w:pPr>
        <w:widowControl w:val="0"/>
        <w:numPr>
          <w:ilvl w:val="0"/>
          <w:numId w:val="25"/>
        </w:numPr>
        <w:spacing w:after="160" w:line="259" w:lineRule="auto"/>
        <w:ind w:left="818"/>
        <w:jc w:val="both"/>
      </w:pPr>
      <w:r w:rsidRPr="00A475B8">
        <w:t>изменение ИНН и (или) КПП;</w:t>
      </w:r>
    </w:p>
    <w:p w:rsidR="00273BC7" w:rsidRPr="00A475B8" w:rsidRDefault="00273BC7" w:rsidP="00273BC7">
      <w:pPr>
        <w:widowControl w:val="0"/>
        <w:numPr>
          <w:ilvl w:val="0"/>
          <w:numId w:val="25"/>
        </w:numPr>
        <w:spacing w:after="160" w:line="259" w:lineRule="auto"/>
        <w:ind w:left="818"/>
        <w:jc w:val="both"/>
      </w:pPr>
      <w:r w:rsidRPr="00A475B8">
        <w:t>принятие решения о смене наименования;</w:t>
      </w:r>
    </w:p>
    <w:p w:rsidR="00273BC7" w:rsidRPr="00A475B8" w:rsidRDefault="00273BC7" w:rsidP="00273BC7">
      <w:pPr>
        <w:widowControl w:val="0"/>
        <w:numPr>
          <w:ilvl w:val="0"/>
          <w:numId w:val="25"/>
        </w:numPr>
        <w:spacing w:after="160" w:line="259" w:lineRule="auto"/>
        <w:ind w:left="818"/>
        <w:jc w:val="both"/>
      </w:pPr>
      <w:r w:rsidRPr="00A475B8">
        <w:t>принятие решения о реорганизации;</w:t>
      </w:r>
    </w:p>
    <w:p w:rsidR="00273BC7" w:rsidRPr="00A475B8" w:rsidRDefault="00273BC7" w:rsidP="00273BC7">
      <w:pPr>
        <w:widowControl w:val="0"/>
        <w:numPr>
          <w:ilvl w:val="0"/>
          <w:numId w:val="25"/>
        </w:numPr>
        <w:spacing w:after="160" w:line="259" w:lineRule="auto"/>
        <w:ind w:left="818"/>
        <w:jc w:val="both"/>
      </w:pPr>
      <w:r w:rsidRPr="00A475B8">
        <w:t>введение процедуры банкротства;</w:t>
      </w:r>
    </w:p>
    <w:p w:rsidR="00273BC7" w:rsidRPr="00A475B8" w:rsidRDefault="00273BC7" w:rsidP="00273BC7">
      <w:pPr>
        <w:widowControl w:val="0"/>
        <w:numPr>
          <w:ilvl w:val="0"/>
          <w:numId w:val="25"/>
        </w:numPr>
        <w:spacing w:after="160" w:line="259" w:lineRule="auto"/>
        <w:ind w:left="818"/>
        <w:jc w:val="both"/>
      </w:pPr>
      <w:r w:rsidRPr="00A475B8">
        <w:t>принятие решения о добровольной ликвидации;</w:t>
      </w:r>
    </w:p>
    <w:p w:rsidR="00273BC7" w:rsidRPr="00A475B8" w:rsidRDefault="00273BC7" w:rsidP="00273BC7">
      <w:pPr>
        <w:widowControl w:val="0"/>
        <w:numPr>
          <w:ilvl w:val="0"/>
          <w:numId w:val="25"/>
        </w:numPr>
        <w:spacing w:after="160" w:line="259" w:lineRule="auto"/>
        <w:ind w:left="818"/>
        <w:jc w:val="both"/>
      </w:pPr>
      <w:r w:rsidRPr="00A475B8">
        <w:t>принятие решения об уменьшении уставного капитала.</w:t>
      </w:r>
    </w:p>
    <w:p w:rsidR="00273BC7" w:rsidRPr="003A2DD7" w:rsidRDefault="004C05F4" w:rsidP="003A2DD7">
      <w:pPr>
        <w:widowControl w:val="0"/>
        <w:tabs>
          <w:tab w:val="left" w:pos="529"/>
        </w:tabs>
        <w:ind w:left="1"/>
        <w:jc w:val="both"/>
        <w:rPr>
          <w:rFonts w:eastAsia="Calibri"/>
        </w:rPr>
      </w:pPr>
      <w:r>
        <w:rPr>
          <w:rFonts w:eastAsia="Calibri"/>
        </w:rPr>
        <w:t>19</w:t>
      </w:r>
      <w:r w:rsidR="00273BC7" w:rsidRPr="00A475B8">
        <w:rPr>
          <w:rFonts w:eastAsia="Calibri"/>
        </w:rPr>
        <w:t xml:space="preserve">.11. </w:t>
      </w:r>
      <w:r w:rsidR="00273BC7" w:rsidRPr="004C05F4">
        <w:rPr>
          <w:rFonts w:eastAsia="Calibri"/>
        </w:rPr>
        <w:tab/>
        <w:t xml:space="preserve">За каждый случай нарушения срока направления или ненаправления </w:t>
      </w:r>
      <w:r w:rsidR="005F7B7D">
        <w:rPr>
          <w:rFonts w:eastAsia="Calibri"/>
        </w:rPr>
        <w:t>Субподрядчик</w:t>
      </w:r>
      <w:r w:rsidR="00273BC7" w:rsidRPr="004C05F4">
        <w:rPr>
          <w:rFonts w:eastAsia="Calibri"/>
        </w:rPr>
        <w:t xml:space="preserve">ом уведомления о наступившем событии из числа указанных в пункте </w:t>
      </w:r>
      <w:r w:rsidRPr="004C05F4">
        <w:rPr>
          <w:rFonts w:eastAsia="Calibri"/>
        </w:rPr>
        <w:t>19</w:t>
      </w:r>
      <w:r w:rsidR="00273BC7" w:rsidRPr="004C05F4">
        <w:rPr>
          <w:rFonts w:eastAsia="Calibri"/>
        </w:rPr>
        <w:t xml:space="preserve">.10. Договора </w:t>
      </w:r>
      <w:r w:rsidR="005F7B7D">
        <w:rPr>
          <w:rFonts w:eastAsia="Calibri"/>
        </w:rPr>
        <w:t>Субподрядчик</w:t>
      </w:r>
      <w:r w:rsidR="00273BC7" w:rsidRPr="004C05F4">
        <w:rPr>
          <w:rFonts w:eastAsia="Calibri"/>
        </w:rPr>
        <w:t xml:space="preserve"> обязуется уплатить </w:t>
      </w:r>
      <w:r w:rsidR="005F7B7D">
        <w:rPr>
          <w:rFonts w:eastAsia="Calibri"/>
        </w:rPr>
        <w:t>Генподрядчик</w:t>
      </w:r>
      <w:r w:rsidR="00273BC7" w:rsidRPr="004C05F4">
        <w:rPr>
          <w:rFonts w:eastAsia="Calibri"/>
        </w:rPr>
        <w:t xml:space="preserve">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5F7B7D">
        <w:rPr>
          <w:rFonts w:eastAsia="Calibri"/>
        </w:rPr>
        <w:t>Генподрядчик</w:t>
      </w:r>
      <w:r w:rsidR="00273BC7" w:rsidRPr="004C05F4">
        <w:rPr>
          <w:rFonts w:eastAsia="Calibri"/>
        </w:rPr>
        <w:t xml:space="preserve">а, связанной с непринятием налоговым органом у </w:t>
      </w:r>
      <w:r w:rsidR="005F7B7D">
        <w:rPr>
          <w:rFonts w:eastAsia="Calibri"/>
        </w:rPr>
        <w:t>Генподрядчик</w:t>
      </w:r>
      <w:r w:rsidR="00273BC7" w:rsidRPr="004C05F4">
        <w:rPr>
          <w:rFonts w:eastAsia="Calibri"/>
        </w:rPr>
        <w:t xml:space="preserve">а деклараций по налогу на добавленную стоимость, возникшей по причине некорректного указания реквизитов </w:t>
      </w:r>
      <w:r w:rsidR="005F7B7D">
        <w:rPr>
          <w:rFonts w:eastAsia="Calibri"/>
        </w:rPr>
        <w:t>Субподрядчик</w:t>
      </w:r>
      <w:r w:rsidR="00273BC7" w:rsidRPr="004C05F4">
        <w:rPr>
          <w:rFonts w:eastAsia="Calibri"/>
        </w:rPr>
        <w:t xml:space="preserve">а, допущенного из-за ненадлежащего исполнения </w:t>
      </w:r>
      <w:r w:rsidR="005F7B7D">
        <w:rPr>
          <w:rFonts w:eastAsia="Calibri"/>
        </w:rPr>
        <w:t>Субподрядчик</w:t>
      </w:r>
      <w:r w:rsidR="00273BC7" w:rsidRPr="004C05F4">
        <w:rPr>
          <w:rFonts w:eastAsia="Calibri"/>
        </w:rPr>
        <w:t xml:space="preserve">ом обязанности по пункту </w:t>
      </w:r>
      <w:r w:rsidRPr="004C05F4">
        <w:rPr>
          <w:rFonts w:eastAsia="Calibri"/>
        </w:rPr>
        <w:t xml:space="preserve"> 19</w:t>
      </w:r>
      <w:r w:rsidR="00273BC7" w:rsidRPr="004C05F4">
        <w:rPr>
          <w:rFonts w:eastAsia="Calibri"/>
        </w:rPr>
        <w:t>.10.  Договора</w:t>
      </w:r>
      <w:r w:rsidR="00273BC7" w:rsidRPr="00A475B8">
        <w:rPr>
          <w:rFonts w:eastAsia="Calibri"/>
        </w:rPr>
        <w:t>.</w:t>
      </w:r>
    </w:p>
    <w:p w:rsidR="00273BC7" w:rsidRPr="00A475B8" w:rsidRDefault="00273BC7" w:rsidP="00273BC7">
      <w:pPr>
        <w:jc w:val="both"/>
        <w:rPr>
          <w:bCs/>
        </w:rPr>
      </w:pPr>
    </w:p>
    <w:p w:rsidR="00273BC7" w:rsidRPr="00A475B8" w:rsidRDefault="008061A9" w:rsidP="00273BC7">
      <w:pPr>
        <w:jc w:val="center"/>
        <w:rPr>
          <w:b/>
          <w:bCs/>
        </w:rPr>
      </w:pPr>
      <w:r>
        <w:rPr>
          <w:b/>
          <w:bCs/>
        </w:rPr>
        <w:t>20</w:t>
      </w:r>
      <w:r w:rsidR="00273BC7" w:rsidRPr="00A475B8">
        <w:rPr>
          <w:b/>
          <w:bCs/>
        </w:rPr>
        <w:t>. Антисанкционная оговорка.</w:t>
      </w:r>
    </w:p>
    <w:p w:rsidR="00273BC7" w:rsidRPr="00A475B8" w:rsidRDefault="00273BC7" w:rsidP="00273BC7">
      <w:pPr>
        <w:jc w:val="center"/>
        <w:rPr>
          <w:b/>
          <w:bCs/>
        </w:rPr>
      </w:pPr>
    </w:p>
    <w:p w:rsidR="00273BC7" w:rsidRPr="00DC0382" w:rsidRDefault="008061A9" w:rsidP="00273BC7">
      <w:pPr>
        <w:widowControl w:val="0"/>
        <w:tabs>
          <w:tab w:val="left" w:pos="539"/>
        </w:tabs>
        <w:suppressAutoHyphens/>
        <w:autoSpaceDN w:val="0"/>
        <w:spacing w:after="160" w:line="259" w:lineRule="auto"/>
        <w:contextualSpacing/>
        <w:jc w:val="both"/>
        <w:textAlignment w:val="baseline"/>
        <w:rPr>
          <w:rFonts w:eastAsia="Calibri"/>
          <w:lang w:val="x-none" w:eastAsia="en-US"/>
        </w:rPr>
      </w:pPr>
      <w:r>
        <w:rPr>
          <w:rFonts w:eastAsia="Calibri"/>
          <w:lang w:eastAsia="en-US"/>
        </w:rPr>
        <w:t>20</w:t>
      </w:r>
      <w:r w:rsidR="00273BC7" w:rsidRPr="00DC0382">
        <w:rPr>
          <w:rFonts w:eastAsia="Calibri"/>
          <w:lang w:eastAsia="en-US"/>
        </w:rPr>
        <w:t xml:space="preserve">.1. </w:t>
      </w:r>
      <w:r w:rsidR="005F7B7D">
        <w:rPr>
          <w:rFonts w:eastAsia="Calibri"/>
          <w:lang w:eastAsia="en-US"/>
        </w:rPr>
        <w:t>Субподрядчик</w:t>
      </w:r>
      <w:r w:rsidR="00273BC7" w:rsidRPr="00DC0382">
        <w:rPr>
          <w:rFonts w:eastAsia="Calibri"/>
          <w:lang w:val="x-none" w:eastAsia="en-US"/>
        </w:rPr>
        <w:t xml:space="preserve"> настоящим подтверждает, что не является объектом каких-либо </w:t>
      </w:r>
      <w:r w:rsidR="00273BC7" w:rsidRPr="00DC0382">
        <w:rPr>
          <w:rFonts w:eastAsia="Calibri"/>
          <w:lang w:eastAsia="en-US"/>
        </w:rPr>
        <w:t>применимых</w:t>
      </w:r>
      <w:r w:rsidR="00273BC7" w:rsidRPr="00DC0382">
        <w:rPr>
          <w:rFonts w:eastAsia="Calibri"/>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273BC7" w:rsidRPr="00DC0382">
        <w:rPr>
          <w:rFonts w:eastAsia="Calibri"/>
          <w:lang w:eastAsia="en-US"/>
        </w:rPr>
        <w:t>применимых</w:t>
      </w:r>
      <w:r w:rsidR="00273BC7" w:rsidRPr="00DC0382">
        <w:rPr>
          <w:rFonts w:eastAsia="Calibri"/>
          <w:lang w:val="x-none" w:eastAsia="en-US"/>
        </w:rPr>
        <w:t xml:space="preserve"> санкций.</w:t>
      </w:r>
    </w:p>
    <w:p w:rsidR="00273BC7" w:rsidRPr="00DC0382" w:rsidRDefault="00273BC7" w:rsidP="00273BC7">
      <w:pPr>
        <w:tabs>
          <w:tab w:val="left" w:pos="539"/>
        </w:tabs>
        <w:suppressAutoHyphens/>
        <w:contextualSpacing/>
        <w:jc w:val="both"/>
        <w:rPr>
          <w:rFonts w:eastAsia="Calibri"/>
          <w:lang w:eastAsia="en-US"/>
        </w:rPr>
      </w:pPr>
      <w:r w:rsidRPr="00DC0382">
        <w:rPr>
          <w:rFonts w:eastAsia="Calibri"/>
          <w:lang w:eastAsia="en-US"/>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273BC7" w:rsidRPr="00DC0382" w:rsidRDefault="008061A9" w:rsidP="00273BC7">
      <w:pPr>
        <w:widowControl w:val="0"/>
        <w:tabs>
          <w:tab w:val="left" w:pos="539"/>
        </w:tabs>
        <w:suppressAutoHyphens/>
        <w:autoSpaceDN w:val="0"/>
        <w:spacing w:after="160" w:line="259" w:lineRule="auto"/>
        <w:contextualSpacing/>
        <w:jc w:val="both"/>
        <w:textAlignment w:val="baseline"/>
        <w:rPr>
          <w:rFonts w:eastAsia="Calibri"/>
          <w:lang w:val="x-none" w:eastAsia="en-US"/>
        </w:rPr>
      </w:pPr>
      <w:r>
        <w:rPr>
          <w:rFonts w:eastAsia="Calibri"/>
          <w:lang w:eastAsia="en-US"/>
        </w:rPr>
        <w:lastRenderedPageBreak/>
        <w:t>20</w:t>
      </w:r>
      <w:r w:rsidR="00273BC7" w:rsidRPr="00DC0382">
        <w:rPr>
          <w:rFonts w:eastAsia="Calibri"/>
          <w:lang w:eastAsia="en-US"/>
        </w:rPr>
        <w:t xml:space="preserve">.2. </w:t>
      </w:r>
      <w:r w:rsidR="005F7B7D">
        <w:rPr>
          <w:rFonts w:eastAsia="Calibri"/>
          <w:lang w:eastAsia="en-US"/>
        </w:rPr>
        <w:t>Субподрядчик</w:t>
      </w:r>
      <w:r w:rsidR="00273BC7" w:rsidRPr="00DC0382">
        <w:rPr>
          <w:rFonts w:eastAsia="Calibri"/>
          <w:lang w:val="x-none" w:eastAsia="en-US"/>
        </w:rPr>
        <w:t xml:space="preserve"> обязуется уведомить </w:t>
      </w:r>
      <w:r w:rsidR="005F7B7D">
        <w:rPr>
          <w:rFonts w:eastAsia="Calibri"/>
          <w:lang w:eastAsia="en-US"/>
        </w:rPr>
        <w:t>Генподрядчик</w:t>
      </w:r>
      <w:r w:rsidR="00273BC7" w:rsidRPr="00DC0382">
        <w:rPr>
          <w:rFonts w:eastAsia="Calibri"/>
          <w:lang w:eastAsia="en-US"/>
        </w:rPr>
        <w:t xml:space="preserve">а </w:t>
      </w:r>
      <w:r w:rsidR="00273BC7" w:rsidRPr="00DC0382">
        <w:rPr>
          <w:rFonts w:eastAsia="Calibri"/>
          <w:lang w:val="x-none" w:eastAsia="en-US"/>
        </w:rPr>
        <w:t xml:space="preserve">немедленно, если </w:t>
      </w:r>
      <w:r w:rsidR="005F7B7D">
        <w:rPr>
          <w:rFonts w:eastAsia="Calibri"/>
          <w:lang w:eastAsia="en-US"/>
        </w:rPr>
        <w:t>Субподрядчик</w:t>
      </w:r>
      <w:r w:rsidR="00273BC7" w:rsidRPr="00DC0382">
        <w:rPr>
          <w:rFonts w:eastAsia="Calibri"/>
          <w:lang w:val="x-none" w:eastAsia="en-US"/>
        </w:rPr>
        <w:t xml:space="preserve"> или любое другое физическое или юридическое лицо, указанное в п</w:t>
      </w:r>
      <w:r w:rsidR="009B22A6">
        <w:rPr>
          <w:rFonts w:eastAsia="Calibri"/>
          <w:lang w:eastAsia="en-US"/>
        </w:rPr>
        <w:t>ункте 20</w:t>
      </w:r>
      <w:r w:rsidR="00273BC7" w:rsidRPr="00DC0382">
        <w:rPr>
          <w:rFonts w:eastAsia="Calibri"/>
          <w:lang w:eastAsia="en-US"/>
        </w:rPr>
        <w:t>.1</w:t>
      </w:r>
      <w:r w:rsidR="00273BC7" w:rsidRPr="00DC0382">
        <w:rPr>
          <w:rFonts w:eastAsia="Calibri"/>
          <w:lang w:val="x-none" w:eastAsia="en-US"/>
        </w:rPr>
        <w:t>, станет объектом каких-либо применимых санкций после заключения Договора</w:t>
      </w:r>
      <w:r w:rsidR="00273BC7" w:rsidRPr="00DC0382">
        <w:rPr>
          <w:rFonts w:eastAsia="Calibri"/>
          <w:lang w:eastAsia="en-US"/>
        </w:rPr>
        <w:t>.</w:t>
      </w:r>
      <w:r w:rsidR="00273BC7" w:rsidRPr="00DC0382">
        <w:rPr>
          <w:rFonts w:eastAsia="Calibri"/>
          <w:lang w:val="x-none" w:eastAsia="en-US"/>
        </w:rPr>
        <w:t xml:space="preserve">  </w:t>
      </w:r>
    </w:p>
    <w:p w:rsidR="00273BC7" w:rsidRPr="00A475B8" w:rsidRDefault="008061A9" w:rsidP="00273BC7">
      <w:pPr>
        <w:widowControl w:val="0"/>
        <w:tabs>
          <w:tab w:val="left" w:pos="539"/>
        </w:tabs>
        <w:suppressAutoHyphens/>
        <w:autoSpaceDN w:val="0"/>
        <w:spacing w:after="160" w:line="259" w:lineRule="auto"/>
        <w:contextualSpacing/>
        <w:jc w:val="both"/>
        <w:textAlignment w:val="baseline"/>
        <w:rPr>
          <w:rFonts w:eastAsia="Calibri"/>
          <w:lang w:val="x-none" w:eastAsia="en-US"/>
        </w:rPr>
      </w:pPr>
      <w:r>
        <w:rPr>
          <w:rFonts w:eastAsia="Calibri"/>
          <w:lang w:eastAsia="en-US"/>
        </w:rPr>
        <w:t>20</w:t>
      </w:r>
      <w:r w:rsidR="00273BC7" w:rsidRPr="00DC0382">
        <w:rPr>
          <w:rFonts w:eastAsia="Calibri"/>
          <w:lang w:eastAsia="en-US"/>
        </w:rPr>
        <w:t xml:space="preserve">.3. </w:t>
      </w:r>
      <w:r w:rsidR="005F7B7D">
        <w:rPr>
          <w:rFonts w:eastAsia="Calibri"/>
          <w:lang w:eastAsia="en-US"/>
        </w:rPr>
        <w:t>Генподрядчик</w:t>
      </w:r>
      <w:r w:rsidR="00273BC7" w:rsidRPr="00DC0382">
        <w:rPr>
          <w:rFonts w:eastAsia="Calibri"/>
          <w:lang w:val="x-none" w:eastAsia="en-US"/>
        </w:rPr>
        <w:t xml:space="preserve"> имеет </w:t>
      </w:r>
      <w:r w:rsidR="00273BC7" w:rsidRPr="00A475B8">
        <w:rPr>
          <w:rFonts w:eastAsia="Calibri"/>
          <w:lang w:val="x-none" w:eastAsia="en-US"/>
        </w:rPr>
        <w:t>право немедленно расторгнуть</w:t>
      </w:r>
      <w:r w:rsidR="00273BC7" w:rsidRPr="00A475B8">
        <w:rPr>
          <w:rFonts w:eastAsia="Calibri"/>
          <w:lang w:eastAsia="en-US"/>
        </w:rPr>
        <w:t xml:space="preserve"> </w:t>
      </w:r>
      <w:r w:rsidR="00273BC7" w:rsidRPr="00A475B8">
        <w:rPr>
          <w:rFonts w:eastAsia="Calibri"/>
          <w:lang w:val="x-none" w:eastAsia="en-US"/>
        </w:rPr>
        <w:t>и (или) прекратить исполнение Договор</w:t>
      </w:r>
      <w:r w:rsidR="00273BC7" w:rsidRPr="00A475B8">
        <w:rPr>
          <w:rFonts w:eastAsia="Calibri"/>
          <w:lang w:eastAsia="en-US"/>
        </w:rPr>
        <w:t>а</w:t>
      </w:r>
      <w:r w:rsidR="00273BC7" w:rsidRPr="00A475B8">
        <w:rPr>
          <w:rFonts w:eastAsia="Calibri"/>
          <w:lang w:val="x-none" w:eastAsia="en-US"/>
        </w:rPr>
        <w:t xml:space="preserve">, если станет известно, что </w:t>
      </w:r>
      <w:r w:rsidR="005F7B7D">
        <w:rPr>
          <w:rFonts w:eastAsia="Calibri"/>
          <w:lang w:eastAsia="en-US"/>
        </w:rPr>
        <w:t>Субподрядчик</w:t>
      </w:r>
      <w:r w:rsidR="00273BC7" w:rsidRPr="00A475B8">
        <w:rPr>
          <w:rFonts w:eastAsia="Calibri"/>
          <w:color w:val="C00000"/>
          <w:lang w:val="x-none" w:eastAsia="en-US"/>
        </w:rPr>
        <w:t xml:space="preserve"> </w:t>
      </w:r>
      <w:r w:rsidR="00273BC7" w:rsidRPr="00A475B8">
        <w:rPr>
          <w:rFonts w:eastAsia="Calibri"/>
          <w:lang w:val="x-none" w:eastAsia="en-US"/>
        </w:rPr>
        <w:t>или любое другое физическое или юридическое лицо, указанное в п</w:t>
      </w:r>
      <w:r w:rsidR="009B22A6">
        <w:rPr>
          <w:rFonts w:eastAsia="Calibri"/>
          <w:lang w:eastAsia="en-US"/>
        </w:rPr>
        <w:t>ункте 20</w:t>
      </w:r>
      <w:r w:rsidR="00273BC7" w:rsidRPr="00A475B8">
        <w:rPr>
          <w:rFonts w:eastAsia="Calibri"/>
          <w:lang w:eastAsia="en-US"/>
        </w:rPr>
        <w:t>.1.</w:t>
      </w:r>
      <w:r w:rsidR="00273BC7" w:rsidRPr="00A475B8">
        <w:rPr>
          <w:rFonts w:eastAsia="Calibri"/>
          <w:lang w:val="x-none" w:eastAsia="en-US"/>
        </w:rPr>
        <w:t>, являлось объектом применимых санкций в момент заключения Договора</w:t>
      </w:r>
      <w:r w:rsidR="00273BC7" w:rsidRPr="00A475B8">
        <w:rPr>
          <w:rFonts w:eastAsia="Calibri"/>
          <w:lang w:eastAsia="en-US"/>
        </w:rPr>
        <w:t xml:space="preserve"> и данная информация не была раскрыта</w:t>
      </w:r>
      <w:r w:rsidR="00273BC7" w:rsidRPr="00A475B8">
        <w:rPr>
          <w:rFonts w:eastAsia="Calibri"/>
          <w:lang w:val="x-none" w:eastAsia="en-US"/>
        </w:rPr>
        <w:t xml:space="preserve">, или если </w:t>
      </w:r>
      <w:r w:rsidR="005F7B7D">
        <w:rPr>
          <w:rFonts w:eastAsia="Calibri"/>
          <w:lang w:eastAsia="en-US"/>
        </w:rPr>
        <w:t>Субподрядчик</w:t>
      </w:r>
      <w:r w:rsidR="00273BC7" w:rsidRPr="00A475B8">
        <w:rPr>
          <w:rFonts w:eastAsia="Calibri"/>
          <w:color w:val="C00000"/>
          <w:lang w:val="x-none" w:eastAsia="en-US"/>
        </w:rPr>
        <w:t xml:space="preserve"> </w:t>
      </w:r>
      <w:r w:rsidR="00273BC7" w:rsidRPr="00A475B8">
        <w:rPr>
          <w:rFonts w:eastAsia="Calibri"/>
          <w:lang w:val="x-none" w:eastAsia="en-US"/>
        </w:rPr>
        <w:t>или любое физическое или юридическое лицо, указанное в п</w:t>
      </w:r>
      <w:r w:rsidR="00273BC7" w:rsidRPr="00A475B8">
        <w:rPr>
          <w:rFonts w:eastAsia="Calibri"/>
          <w:lang w:eastAsia="en-US"/>
        </w:rPr>
        <w:t>ункте</w:t>
      </w:r>
      <w:r w:rsidR="00273BC7" w:rsidRPr="00A475B8">
        <w:rPr>
          <w:rFonts w:eastAsia="Calibri"/>
          <w:lang w:val="x-none" w:eastAsia="en-US"/>
        </w:rPr>
        <w:t xml:space="preserve"> </w:t>
      </w:r>
      <w:r w:rsidR="009B22A6">
        <w:rPr>
          <w:rFonts w:eastAsia="Calibri"/>
          <w:lang w:eastAsia="en-US"/>
        </w:rPr>
        <w:t>20</w:t>
      </w:r>
      <w:r w:rsidR="00273BC7" w:rsidRPr="00A475B8">
        <w:rPr>
          <w:rFonts w:eastAsia="Calibri"/>
          <w:lang w:eastAsia="en-US"/>
        </w:rPr>
        <w:t xml:space="preserve">.1. </w:t>
      </w:r>
      <w:r w:rsidR="00273BC7" w:rsidRPr="00A475B8">
        <w:rPr>
          <w:rFonts w:eastAsia="Calibri"/>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273BC7" w:rsidRPr="006B6615" w:rsidRDefault="008061A9" w:rsidP="006B6615">
      <w:pPr>
        <w:widowControl w:val="0"/>
        <w:tabs>
          <w:tab w:val="left" w:pos="539"/>
        </w:tabs>
        <w:suppressAutoHyphens/>
        <w:autoSpaceDN w:val="0"/>
        <w:spacing w:after="160" w:line="259" w:lineRule="auto"/>
        <w:contextualSpacing/>
        <w:jc w:val="both"/>
        <w:textAlignment w:val="baseline"/>
        <w:rPr>
          <w:rFonts w:eastAsia="Calibri"/>
          <w:lang w:eastAsia="en-US"/>
        </w:rPr>
      </w:pPr>
      <w:r>
        <w:rPr>
          <w:rFonts w:eastAsia="Calibri"/>
          <w:lang w:eastAsia="en-US"/>
        </w:rPr>
        <w:t>20</w:t>
      </w:r>
      <w:r w:rsidR="00273BC7" w:rsidRPr="00A475B8">
        <w:rPr>
          <w:rFonts w:eastAsia="Calibri"/>
          <w:lang w:eastAsia="en-US"/>
        </w:rPr>
        <w:t xml:space="preserve">.4. </w:t>
      </w:r>
      <w:r w:rsidR="00273BC7" w:rsidRPr="00A475B8">
        <w:rPr>
          <w:rFonts w:eastAsia="Calibri"/>
          <w:lang w:val="x-none" w:eastAsia="en-US"/>
        </w:rPr>
        <w:t xml:space="preserve">Расторжение и (или) прекращение исполнения Договора согласно пункту </w:t>
      </w:r>
      <w:r w:rsidR="009B22A6">
        <w:rPr>
          <w:rFonts w:eastAsia="Calibri"/>
          <w:lang w:eastAsia="en-US"/>
        </w:rPr>
        <w:t>20</w:t>
      </w:r>
      <w:r w:rsidR="00273BC7" w:rsidRPr="00A475B8">
        <w:rPr>
          <w:rFonts w:eastAsia="Calibri"/>
          <w:lang w:eastAsia="en-US"/>
        </w:rPr>
        <w:t xml:space="preserve">.3. </w:t>
      </w:r>
      <w:r w:rsidR="00273BC7" w:rsidRPr="00A475B8">
        <w:rPr>
          <w:rFonts w:eastAsia="Calibri"/>
          <w:lang w:val="x-none" w:eastAsia="en-US"/>
        </w:rPr>
        <w:t xml:space="preserve">не создаёт для </w:t>
      </w:r>
      <w:r w:rsidR="005F7B7D">
        <w:rPr>
          <w:rFonts w:eastAsia="Calibri"/>
          <w:lang w:eastAsia="en-US"/>
        </w:rPr>
        <w:t>Генподрядчик</w:t>
      </w:r>
      <w:r w:rsidR="00273BC7" w:rsidRPr="00A475B8">
        <w:rPr>
          <w:rFonts w:eastAsia="Calibri"/>
          <w:lang w:eastAsia="en-US"/>
        </w:rPr>
        <w:t>а</w:t>
      </w:r>
      <w:r w:rsidR="00273BC7" w:rsidRPr="00A475B8">
        <w:rPr>
          <w:rFonts w:eastAsia="Calibri"/>
          <w:color w:val="C00000"/>
          <w:lang w:val="x-none" w:eastAsia="en-US"/>
        </w:rPr>
        <w:t xml:space="preserve"> </w:t>
      </w:r>
      <w:r w:rsidR="00273BC7" w:rsidRPr="00A475B8">
        <w:rPr>
          <w:rFonts w:eastAsia="Calibri"/>
          <w:lang w:val="x-none" w:eastAsia="en-US"/>
        </w:rPr>
        <w:t xml:space="preserve">обязательства в отношении возмещения расходов/убытков, иных платежей и/или затрат </w:t>
      </w:r>
      <w:r w:rsidR="005F7B7D">
        <w:rPr>
          <w:rFonts w:eastAsia="Calibri"/>
          <w:lang w:eastAsia="en-US"/>
        </w:rPr>
        <w:t>Субподрядчик</w:t>
      </w:r>
      <w:r w:rsidR="00273BC7" w:rsidRPr="00A475B8">
        <w:rPr>
          <w:rFonts w:eastAsia="Calibri"/>
          <w:lang w:eastAsia="en-US"/>
        </w:rPr>
        <w:t>а</w:t>
      </w:r>
      <w:r w:rsidR="00273BC7" w:rsidRPr="00A475B8">
        <w:rPr>
          <w:rFonts w:eastAsia="Calibri"/>
          <w:lang w:val="x-none" w:eastAsia="en-US"/>
        </w:rPr>
        <w:t>, возникающих/возникших в связи с таким расторжением и (или) прекращением исполнения.</w:t>
      </w:r>
      <w:r w:rsidR="00273BC7" w:rsidRPr="00A475B8">
        <w:rPr>
          <w:rFonts w:eastAsia="Calibri"/>
          <w:lang w:eastAsia="en-US"/>
        </w:rPr>
        <w:t xml:space="preserve"> </w:t>
      </w:r>
      <w:r w:rsidR="00273BC7" w:rsidRPr="00A475B8">
        <w:rPr>
          <w:rFonts w:eastAsia="Calibri"/>
          <w:lang w:val="x-none" w:eastAsia="en-US"/>
        </w:rPr>
        <w:t xml:space="preserve">Расторжение и (или) прекращение исполнения Договора </w:t>
      </w:r>
      <w:r w:rsidR="00273BC7" w:rsidRPr="00A475B8">
        <w:rPr>
          <w:rFonts w:eastAsia="Calibri"/>
          <w:lang w:eastAsia="en-US"/>
        </w:rPr>
        <w:t xml:space="preserve">осуществляется путем направления </w:t>
      </w:r>
      <w:r w:rsidR="005F7B7D">
        <w:rPr>
          <w:rFonts w:eastAsia="Calibri"/>
          <w:lang w:eastAsia="en-US"/>
        </w:rPr>
        <w:t>Генподрядчик</w:t>
      </w:r>
      <w:r w:rsidR="00273BC7" w:rsidRPr="00A475B8">
        <w:rPr>
          <w:rFonts w:eastAsia="Calibri"/>
          <w:lang w:eastAsia="en-US"/>
        </w:rPr>
        <w:t>ом</w:t>
      </w:r>
      <w:r w:rsidR="00273BC7" w:rsidRPr="00A475B8">
        <w:rPr>
          <w:rFonts w:eastAsia="Calibri"/>
          <w:color w:val="C00000"/>
          <w:lang w:eastAsia="en-US"/>
        </w:rPr>
        <w:t xml:space="preserve"> </w:t>
      </w:r>
      <w:r w:rsidR="00273BC7" w:rsidRPr="00A475B8">
        <w:rPr>
          <w:rFonts w:eastAsia="Calibri"/>
          <w:lang w:eastAsia="en-US"/>
        </w:rPr>
        <w:t xml:space="preserve">письменного уведомления не позднее, чем за 10 (десять) календарных дней до даты </w:t>
      </w:r>
      <w:r w:rsidR="00273BC7" w:rsidRPr="00A475B8">
        <w:rPr>
          <w:rFonts w:eastAsia="Calibri"/>
          <w:lang w:val="x-none" w:eastAsia="en-US"/>
        </w:rPr>
        <w:t>расторжени</w:t>
      </w:r>
      <w:r w:rsidR="00273BC7" w:rsidRPr="00A475B8">
        <w:rPr>
          <w:rFonts w:eastAsia="Calibri"/>
          <w:lang w:eastAsia="en-US"/>
        </w:rPr>
        <w:t>я</w:t>
      </w:r>
      <w:r w:rsidR="00273BC7" w:rsidRPr="00A475B8">
        <w:rPr>
          <w:rFonts w:eastAsia="Calibri"/>
          <w:lang w:val="x-none" w:eastAsia="en-US"/>
        </w:rPr>
        <w:t xml:space="preserve"> и (или) </w:t>
      </w:r>
      <w:r w:rsidR="00273BC7" w:rsidRPr="00A475B8">
        <w:rPr>
          <w:rFonts w:eastAsia="Calibri"/>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rsidR="00E12957" w:rsidRPr="002E5A9F" w:rsidRDefault="008061A9" w:rsidP="00E12957">
      <w:pPr>
        <w:widowControl w:val="0"/>
        <w:jc w:val="center"/>
        <w:rPr>
          <w:rFonts w:eastAsia="Calibri"/>
          <w:b/>
          <w:lang w:eastAsia="en-US"/>
        </w:rPr>
      </w:pPr>
      <w:r>
        <w:rPr>
          <w:b/>
          <w:bCs/>
        </w:rPr>
        <w:t>21</w:t>
      </w:r>
      <w:r w:rsidR="00273BC7">
        <w:rPr>
          <w:b/>
          <w:bCs/>
        </w:rPr>
        <w:t xml:space="preserve">. </w:t>
      </w:r>
      <w:r w:rsidR="00E12957" w:rsidRPr="002E5A9F">
        <w:rPr>
          <w:rFonts w:eastAsia="Calibri"/>
          <w:b/>
          <w:lang w:eastAsia="en-US"/>
        </w:rPr>
        <w:t>Срок действия договора</w:t>
      </w:r>
    </w:p>
    <w:p w:rsidR="00E12957" w:rsidRDefault="00E12957" w:rsidP="00273BC7">
      <w:pPr>
        <w:jc w:val="center"/>
        <w:rPr>
          <w:b/>
          <w:bCs/>
        </w:rPr>
      </w:pPr>
    </w:p>
    <w:p w:rsidR="00E12957" w:rsidRPr="002E5A9F" w:rsidRDefault="009F05D7" w:rsidP="00E12957">
      <w:pPr>
        <w:pStyle w:val="a8"/>
        <w:rPr>
          <w:bCs/>
        </w:rPr>
      </w:pPr>
      <w:r>
        <w:rPr>
          <w:bCs/>
        </w:rPr>
        <w:t>21</w:t>
      </w:r>
      <w:r w:rsidR="00E12957" w:rsidRPr="002E5A9F">
        <w:rPr>
          <w:bCs/>
        </w:rPr>
        <w:t>.1. Настоящий договор вступает в силу с момента его подписания обеими сторонами</w:t>
      </w:r>
      <w:r w:rsidR="00E12957" w:rsidRPr="002E5A9F">
        <w:t xml:space="preserve"> </w:t>
      </w:r>
      <w:r w:rsidR="00E12957" w:rsidRPr="002E5A9F">
        <w:rPr>
          <w:bCs/>
        </w:rPr>
        <w:t>и действует до полного исполнения сторонами своих обязательств по настоящему договору.</w:t>
      </w:r>
    </w:p>
    <w:p w:rsidR="00E12957" w:rsidRDefault="00E12957" w:rsidP="00E12957">
      <w:pPr>
        <w:rPr>
          <w:b/>
          <w:bCs/>
        </w:rPr>
      </w:pPr>
    </w:p>
    <w:p w:rsidR="00273BC7" w:rsidRPr="00023150" w:rsidRDefault="006E4664" w:rsidP="007871AA">
      <w:pPr>
        <w:jc w:val="center"/>
        <w:rPr>
          <w:b/>
          <w:bCs/>
        </w:rPr>
      </w:pPr>
      <w:r>
        <w:rPr>
          <w:b/>
          <w:bCs/>
        </w:rPr>
        <w:t>22</w:t>
      </w:r>
      <w:r w:rsidR="00E12957">
        <w:rPr>
          <w:b/>
          <w:bCs/>
        </w:rPr>
        <w:t xml:space="preserve">. </w:t>
      </w:r>
      <w:r w:rsidR="00273BC7" w:rsidRPr="00023150">
        <w:rPr>
          <w:b/>
          <w:bCs/>
        </w:rPr>
        <w:t>Заключительные положения</w:t>
      </w:r>
      <w:r w:rsidR="00273BC7">
        <w:rPr>
          <w:b/>
          <w:bCs/>
        </w:rPr>
        <w:t>.</w:t>
      </w:r>
    </w:p>
    <w:p w:rsidR="00273BC7" w:rsidRPr="00A475B8" w:rsidRDefault="006E4664" w:rsidP="00273BC7">
      <w:pPr>
        <w:jc w:val="both"/>
        <w:rPr>
          <w:rFonts w:eastAsia="Calibri"/>
          <w:lang w:eastAsia="en-US"/>
        </w:rPr>
      </w:pPr>
      <w:r>
        <w:t>22</w:t>
      </w:r>
      <w:r w:rsidR="00835DB4">
        <w:t>.1.</w:t>
      </w:r>
      <w:r w:rsidR="00273BC7" w:rsidRPr="00A475B8">
        <w:rPr>
          <w:i/>
        </w:rPr>
        <w:t xml:space="preserve"> </w:t>
      </w:r>
      <w:r w:rsidR="00273BC7" w:rsidRPr="00A475B8">
        <w:rPr>
          <w:rFonts w:eastAsia="Calibri"/>
          <w:lang w:eastAsia="en-U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273BC7" w:rsidRPr="00A475B8" w:rsidRDefault="006E4664" w:rsidP="00273BC7">
      <w:pPr>
        <w:jc w:val="both"/>
      </w:pPr>
      <w:r>
        <w:rPr>
          <w:bCs/>
        </w:rPr>
        <w:t>22</w:t>
      </w:r>
      <w:r w:rsidR="00835DB4">
        <w:rPr>
          <w:bCs/>
        </w:rPr>
        <w:t>.2.</w:t>
      </w:r>
      <w:r w:rsidR="00835DB4">
        <w:rPr>
          <w:bCs/>
          <w:i/>
        </w:rPr>
        <w:t xml:space="preserve"> </w:t>
      </w:r>
      <w:r w:rsidR="00273BC7" w:rsidRPr="00A475B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273BC7" w:rsidRPr="00A475B8" w:rsidRDefault="006E4664" w:rsidP="00273BC7">
      <w:pPr>
        <w:widowControl w:val="0"/>
        <w:tabs>
          <w:tab w:val="left" w:pos="518"/>
        </w:tabs>
        <w:jc w:val="both"/>
        <w:rPr>
          <w:rFonts w:eastAsia="Calibri"/>
        </w:rPr>
      </w:pPr>
      <w:r>
        <w:rPr>
          <w:rFonts w:eastAsia="Calibri"/>
        </w:rPr>
        <w:t>22</w:t>
      </w:r>
      <w:r w:rsidR="00835DB4">
        <w:rPr>
          <w:rFonts w:eastAsia="Calibri"/>
        </w:rPr>
        <w:t>.3.</w:t>
      </w:r>
      <w:r w:rsidR="00273BC7" w:rsidRPr="00A475B8">
        <w:rPr>
          <w:rFonts w:eastAsia="Calibri"/>
        </w:rPr>
        <w:t xml:space="preserve">  Договор является обязательным для правопреемников Сторон.</w:t>
      </w:r>
    </w:p>
    <w:p w:rsidR="00273BC7" w:rsidRPr="00A475B8" w:rsidRDefault="006E4664" w:rsidP="00273BC7">
      <w:pPr>
        <w:widowControl w:val="0"/>
        <w:tabs>
          <w:tab w:val="left" w:pos="518"/>
        </w:tabs>
        <w:ind w:left="1"/>
        <w:jc w:val="both"/>
        <w:rPr>
          <w:rFonts w:eastAsia="Calibri"/>
        </w:rPr>
      </w:pPr>
      <w:r>
        <w:rPr>
          <w:rFonts w:eastAsia="Calibri"/>
        </w:rPr>
        <w:t>22</w:t>
      </w:r>
      <w:r w:rsidR="00835DB4">
        <w:rPr>
          <w:rFonts w:eastAsia="Calibri"/>
        </w:rPr>
        <w:t>.4.</w:t>
      </w:r>
      <w:r w:rsidR="00273BC7" w:rsidRPr="00A475B8">
        <w:rPr>
          <w:rFonts w:eastAsia="Calibri"/>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273BC7" w:rsidRPr="002F7D84" w:rsidRDefault="006E4664" w:rsidP="00273BC7">
      <w:pPr>
        <w:widowControl w:val="0"/>
        <w:tabs>
          <w:tab w:val="left" w:pos="534"/>
        </w:tabs>
        <w:ind w:left="1"/>
        <w:jc w:val="both"/>
        <w:rPr>
          <w:rFonts w:eastAsia="Calibri"/>
        </w:rPr>
      </w:pPr>
      <w:r>
        <w:rPr>
          <w:rFonts w:eastAsia="Calibri"/>
        </w:rPr>
        <w:t>22</w:t>
      </w:r>
      <w:r w:rsidR="00835DB4">
        <w:rPr>
          <w:rFonts w:eastAsia="Calibri"/>
        </w:rPr>
        <w:t>.5.</w:t>
      </w:r>
      <w:r w:rsidR="00273BC7" w:rsidRPr="00A475B8">
        <w:rPr>
          <w:rFonts w:eastAsia="Calibri"/>
        </w:rPr>
        <w:t xml:space="preserve"> </w:t>
      </w:r>
      <w:r w:rsidR="00273BC7" w:rsidRPr="00A475B8">
        <w:rPr>
          <w:rFonts w:eastAsia="Calibri"/>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273BC7" w:rsidRPr="00023150" w:rsidRDefault="006E4664" w:rsidP="00273BC7">
      <w:pPr>
        <w:jc w:val="both"/>
        <w:rPr>
          <w:bCs/>
        </w:rPr>
      </w:pPr>
      <w:r>
        <w:rPr>
          <w:bCs/>
        </w:rPr>
        <w:t>22</w:t>
      </w:r>
      <w:r w:rsidR="004B1964">
        <w:rPr>
          <w:bCs/>
        </w:rPr>
        <w:t>.6.</w:t>
      </w:r>
      <w:r w:rsidR="00273BC7">
        <w:rPr>
          <w:bCs/>
        </w:rPr>
        <w:t xml:space="preserve"> </w:t>
      </w:r>
      <w:r w:rsidR="00273BC7" w:rsidRPr="00023150">
        <w:rPr>
          <w:bCs/>
        </w:rPr>
        <w:t>Настоящий договор составлен в трех экземплярах, имеющих равную юридическую силу, по одному для каждой из сторон.</w:t>
      </w:r>
    </w:p>
    <w:p w:rsidR="00273BC7" w:rsidRDefault="006E4664" w:rsidP="00273BC7">
      <w:pPr>
        <w:jc w:val="both"/>
      </w:pPr>
      <w:r>
        <w:t>22</w:t>
      </w:r>
      <w:r w:rsidR="004B1964">
        <w:t>.7.</w:t>
      </w:r>
      <w:r w:rsidR="00273BC7">
        <w:t xml:space="preserve"> </w:t>
      </w:r>
      <w:r w:rsidR="00273BC7" w:rsidRPr="00023150">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273BC7" w:rsidRPr="005A35CC" w:rsidRDefault="006E4664" w:rsidP="00273BC7">
      <w:pPr>
        <w:jc w:val="both"/>
        <w:rPr>
          <w:bCs/>
        </w:rPr>
      </w:pPr>
      <w:r>
        <w:rPr>
          <w:bCs/>
        </w:rPr>
        <w:t>22</w:t>
      </w:r>
      <w:r w:rsidR="004B1964" w:rsidRPr="005A35CC">
        <w:rPr>
          <w:bCs/>
        </w:rPr>
        <w:t>.8.</w:t>
      </w:r>
      <w:r w:rsidR="00273BC7" w:rsidRPr="005A35CC">
        <w:rPr>
          <w:bCs/>
        </w:rPr>
        <w:t xml:space="preserve"> В части, не урегулированной условиями настоящего договора, стороны руководствуются действующим законодательством РФ.</w:t>
      </w:r>
    </w:p>
    <w:p w:rsidR="00273BC7" w:rsidRPr="005A35CC" w:rsidRDefault="006E4664" w:rsidP="00273BC7">
      <w:pPr>
        <w:jc w:val="both"/>
        <w:rPr>
          <w:bCs/>
        </w:rPr>
      </w:pPr>
      <w:r>
        <w:rPr>
          <w:bCs/>
        </w:rPr>
        <w:t>22</w:t>
      </w:r>
      <w:r w:rsidR="004B1964" w:rsidRPr="005A35CC">
        <w:rPr>
          <w:bCs/>
        </w:rPr>
        <w:t>.9.</w:t>
      </w:r>
      <w:r w:rsidR="00273BC7" w:rsidRPr="005A35CC">
        <w:rPr>
          <w:bCs/>
        </w:rPr>
        <w:t xml:space="preserve"> Стороны обязуются выполнять условия, пр</w:t>
      </w:r>
      <w:r w:rsidR="00524A8C">
        <w:rPr>
          <w:bCs/>
        </w:rPr>
        <w:t>едусмотренные Приложением №4</w:t>
      </w:r>
      <w:r w:rsidR="00273BC7" w:rsidRPr="005A35CC">
        <w:rPr>
          <w:bCs/>
        </w:rPr>
        <w:t xml:space="preserve"> («Соглашение о соблюдении антикоррупционн</w:t>
      </w:r>
      <w:r w:rsidR="00524A8C">
        <w:rPr>
          <w:bCs/>
        </w:rPr>
        <w:t>ых условий»), Приложением №5</w:t>
      </w:r>
      <w:r w:rsidR="00273BC7" w:rsidRPr="005A35CC">
        <w:rPr>
          <w:bCs/>
        </w:rPr>
        <w:t xml:space="preserve"> («</w:t>
      </w:r>
      <w:r w:rsidR="00273BC7" w:rsidRPr="005A35CC">
        <w:t xml:space="preserve">Соглашение о соблюдении </w:t>
      </w:r>
      <w:r w:rsidR="005F7B7D">
        <w:t>Субподрядчик</w:t>
      </w:r>
      <w:r w:rsidR="00273BC7" w:rsidRPr="005A35CC">
        <w:t xml:space="preserve">ом требований в области охраны труда, охраны окружающей среды, промышленной и пожарной безопасности, </w:t>
      </w:r>
      <w:r w:rsidR="00273BC7" w:rsidRPr="005A35CC">
        <w:rPr>
          <w:bCs/>
          <w:sz w:val="23"/>
          <w:szCs w:val="23"/>
        </w:rPr>
        <w:t xml:space="preserve">режима допуска и пребывания на территории Объектов </w:t>
      </w:r>
      <w:r w:rsidR="005F7B7D">
        <w:rPr>
          <w:bCs/>
          <w:sz w:val="23"/>
          <w:szCs w:val="23"/>
        </w:rPr>
        <w:t>Генподрядчик</w:t>
      </w:r>
      <w:r w:rsidR="00273BC7" w:rsidRPr="005A35CC">
        <w:rPr>
          <w:bCs/>
          <w:sz w:val="23"/>
          <w:szCs w:val="23"/>
        </w:rPr>
        <w:t>а</w:t>
      </w:r>
      <w:r w:rsidR="00524A8C">
        <w:rPr>
          <w:bCs/>
        </w:rPr>
        <w:t>»), Приложение №3</w:t>
      </w:r>
      <w:r w:rsidR="00273BC7" w:rsidRPr="005A35CC">
        <w:rPr>
          <w:bCs/>
        </w:rPr>
        <w:t xml:space="preserve"> (Соглашение о соблюдении </w:t>
      </w:r>
      <w:r w:rsidR="005F7B7D">
        <w:rPr>
          <w:bCs/>
        </w:rPr>
        <w:t>Субподрядчик</w:t>
      </w:r>
      <w:r w:rsidR="00273BC7" w:rsidRPr="005A35CC">
        <w:rPr>
          <w:bCs/>
        </w:rPr>
        <w:t>ом требований в области антитеррористической безопасности) являющиеся неотъемлемой частью настоящего договора.</w:t>
      </w:r>
    </w:p>
    <w:p w:rsidR="00273BC7" w:rsidRPr="005A35CC" w:rsidRDefault="006E4664" w:rsidP="00273BC7">
      <w:pPr>
        <w:jc w:val="both"/>
        <w:rPr>
          <w:bCs/>
        </w:rPr>
      </w:pPr>
      <w:r>
        <w:rPr>
          <w:bCs/>
        </w:rPr>
        <w:lastRenderedPageBreak/>
        <w:t>22</w:t>
      </w:r>
      <w:r w:rsidR="004B1964" w:rsidRPr="005A35CC">
        <w:rPr>
          <w:bCs/>
        </w:rPr>
        <w:t>.10.</w:t>
      </w:r>
      <w:r w:rsidR="00273BC7" w:rsidRPr="005A35CC">
        <w:rPr>
          <w:bCs/>
        </w:rPr>
        <w:t xml:space="preserve"> Приложением к настоящему договору и его неотъемлемой частью является:</w:t>
      </w:r>
    </w:p>
    <w:p w:rsidR="00172A68" w:rsidRPr="0082490A" w:rsidRDefault="00172A68" w:rsidP="00936DBA">
      <w:pPr>
        <w:pStyle w:val="a8"/>
        <w:tabs>
          <w:tab w:val="left" w:pos="567"/>
        </w:tabs>
      </w:pPr>
    </w:p>
    <w:p w:rsidR="00835C8A" w:rsidRPr="0082490A" w:rsidRDefault="00835C8A" w:rsidP="003D2BC0">
      <w:pPr>
        <w:numPr>
          <w:ilvl w:val="0"/>
          <w:numId w:val="2"/>
        </w:numPr>
        <w:tabs>
          <w:tab w:val="clear" w:pos="1440"/>
          <w:tab w:val="left" w:pos="284"/>
          <w:tab w:val="num" w:pos="426"/>
        </w:tabs>
        <w:ind w:left="284" w:hanging="284"/>
        <w:rPr>
          <w:bCs/>
        </w:rPr>
      </w:pPr>
      <w:r w:rsidRPr="0082490A">
        <w:rPr>
          <w:bCs/>
        </w:rPr>
        <w:t>Приложение №</w:t>
      </w:r>
      <w:r w:rsidR="00E764AF">
        <w:rPr>
          <w:bCs/>
        </w:rPr>
        <w:t xml:space="preserve"> </w:t>
      </w:r>
      <w:r w:rsidRPr="0082490A">
        <w:rPr>
          <w:bCs/>
        </w:rPr>
        <w:t xml:space="preserve">1 – </w:t>
      </w:r>
      <w:r w:rsidR="004A3BC2">
        <w:rPr>
          <w:bCs/>
        </w:rPr>
        <w:t>Техническое задание</w:t>
      </w:r>
      <w:r w:rsidRPr="00884B2A">
        <w:rPr>
          <w:bCs/>
        </w:rPr>
        <w:t>;</w:t>
      </w:r>
    </w:p>
    <w:p w:rsidR="00DE376B" w:rsidRDefault="00835C8A" w:rsidP="003D2BC0">
      <w:pPr>
        <w:numPr>
          <w:ilvl w:val="0"/>
          <w:numId w:val="2"/>
        </w:numPr>
        <w:tabs>
          <w:tab w:val="clear" w:pos="1440"/>
          <w:tab w:val="left" w:pos="284"/>
        </w:tabs>
        <w:ind w:left="0" w:firstLine="0"/>
        <w:rPr>
          <w:bCs/>
        </w:rPr>
      </w:pPr>
      <w:r w:rsidRPr="0082490A">
        <w:rPr>
          <w:bCs/>
        </w:rPr>
        <w:t>Приложение №</w:t>
      </w:r>
      <w:r w:rsidR="00E764AF">
        <w:rPr>
          <w:bCs/>
        </w:rPr>
        <w:t xml:space="preserve"> </w:t>
      </w:r>
      <w:r w:rsidRPr="0082490A">
        <w:rPr>
          <w:bCs/>
        </w:rPr>
        <w:t xml:space="preserve">2 – </w:t>
      </w:r>
      <w:r w:rsidR="00813830" w:rsidRPr="0082490A">
        <w:rPr>
          <w:bCs/>
        </w:rPr>
        <w:t>Форма заявки</w:t>
      </w:r>
      <w:r w:rsidRPr="0082490A">
        <w:rPr>
          <w:bCs/>
        </w:rPr>
        <w:t>;</w:t>
      </w:r>
    </w:p>
    <w:p w:rsidR="00941573" w:rsidRDefault="00C066DF" w:rsidP="003D2BC0">
      <w:pPr>
        <w:numPr>
          <w:ilvl w:val="0"/>
          <w:numId w:val="2"/>
        </w:numPr>
        <w:tabs>
          <w:tab w:val="clear" w:pos="1440"/>
          <w:tab w:val="left" w:pos="284"/>
        </w:tabs>
        <w:ind w:left="0" w:firstLine="0"/>
        <w:rPr>
          <w:bCs/>
        </w:rPr>
      </w:pPr>
      <w:r w:rsidRPr="00DE376B">
        <w:rPr>
          <w:bCs/>
        </w:rPr>
        <w:t>При</w:t>
      </w:r>
      <w:r w:rsidR="004D1321">
        <w:rPr>
          <w:bCs/>
        </w:rPr>
        <w:t>ложение №</w:t>
      </w:r>
      <w:r w:rsidR="00E764AF">
        <w:rPr>
          <w:bCs/>
        </w:rPr>
        <w:t xml:space="preserve"> </w:t>
      </w:r>
      <w:r w:rsidR="004D1321">
        <w:rPr>
          <w:bCs/>
        </w:rPr>
        <w:t>3</w:t>
      </w:r>
      <w:r w:rsidR="006C3953" w:rsidRPr="00DE376B">
        <w:rPr>
          <w:bCs/>
        </w:rPr>
        <w:t xml:space="preserve"> –</w:t>
      </w:r>
      <w:r w:rsidR="007B7436">
        <w:rPr>
          <w:bCs/>
        </w:rPr>
        <w:t xml:space="preserve"> </w:t>
      </w:r>
      <w:r w:rsidR="00DE376B" w:rsidRPr="00DE376B">
        <w:rPr>
          <w:bCs/>
        </w:rPr>
        <w:t xml:space="preserve">Соглашение о соблюдении </w:t>
      </w:r>
      <w:r w:rsidR="005F7B7D">
        <w:rPr>
          <w:bCs/>
        </w:rPr>
        <w:t>Субподрядчик</w:t>
      </w:r>
      <w:r w:rsidR="00DE376B" w:rsidRPr="00DE376B">
        <w:rPr>
          <w:bCs/>
        </w:rPr>
        <w:t>ом требований в области антитеррористической безопасности</w:t>
      </w:r>
      <w:r w:rsidR="006C3953" w:rsidRPr="00DE376B">
        <w:rPr>
          <w:bCs/>
        </w:rPr>
        <w:t>;</w:t>
      </w:r>
    </w:p>
    <w:p w:rsidR="000A6245" w:rsidRPr="00941573" w:rsidRDefault="000A6245" w:rsidP="003D2BC0">
      <w:pPr>
        <w:numPr>
          <w:ilvl w:val="0"/>
          <w:numId w:val="2"/>
        </w:numPr>
        <w:tabs>
          <w:tab w:val="clear" w:pos="1440"/>
          <w:tab w:val="left" w:pos="284"/>
        </w:tabs>
        <w:ind w:left="0" w:firstLine="0"/>
        <w:rPr>
          <w:bCs/>
        </w:rPr>
      </w:pPr>
      <w:r w:rsidRPr="00941573">
        <w:rPr>
          <w:bCs/>
        </w:rPr>
        <w:t>Приложение №</w:t>
      </w:r>
      <w:r w:rsidR="00E764AF">
        <w:rPr>
          <w:bCs/>
        </w:rPr>
        <w:t xml:space="preserve"> </w:t>
      </w:r>
      <w:r w:rsidRPr="00941573">
        <w:rPr>
          <w:bCs/>
        </w:rPr>
        <w:t>4  –</w:t>
      </w:r>
      <w:r w:rsidR="00941573" w:rsidRPr="00941573">
        <w:t xml:space="preserve"> </w:t>
      </w:r>
      <w:r w:rsidR="00941573" w:rsidRPr="00941573">
        <w:rPr>
          <w:bCs/>
        </w:rPr>
        <w:t>Соглашение о соблюдении антикоррупционных условий</w:t>
      </w:r>
      <w:r w:rsidRPr="00941573">
        <w:rPr>
          <w:bCs/>
        </w:rPr>
        <w:t>;</w:t>
      </w:r>
    </w:p>
    <w:p w:rsidR="00DC0382" w:rsidRPr="00DC0382" w:rsidRDefault="00DC0382" w:rsidP="003D2BC0">
      <w:pPr>
        <w:tabs>
          <w:tab w:val="left" w:pos="284"/>
        </w:tabs>
        <w:rPr>
          <w:bCs/>
        </w:rPr>
      </w:pPr>
      <w:r w:rsidRPr="00DC0382">
        <w:rPr>
          <w:bCs/>
        </w:rPr>
        <w:t xml:space="preserve">- </w:t>
      </w:r>
      <w:r w:rsidR="003D2BC0">
        <w:rPr>
          <w:bCs/>
        </w:rPr>
        <w:t xml:space="preserve">  Приложение №</w:t>
      </w:r>
      <w:r w:rsidR="00E764AF">
        <w:rPr>
          <w:bCs/>
        </w:rPr>
        <w:t xml:space="preserve"> </w:t>
      </w:r>
      <w:r w:rsidR="003D2BC0">
        <w:rPr>
          <w:bCs/>
        </w:rPr>
        <w:t>5</w:t>
      </w:r>
      <w:r w:rsidR="007B7436">
        <w:rPr>
          <w:bCs/>
        </w:rPr>
        <w:t xml:space="preserve"> </w:t>
      </w:r>
      <w:r w:rsidRPr="00DC0382">
        <w:rPr>
          <w:bCs/>
        </w:rPr>
        <w:t xml:space="preserve">– </w:t>
      </w:r>
      <w:r w:rsidR="007B7436">
        <w:rPr>
          <w:bCs/>
        </w:rPr>
        <w:t xml:space="preserve"> </w:t>
      </w:r>
      <w:r w:rsidR="00637F01" w:rsidRPr="00637F01">
        <w:rPr>
          <w:bCs/>
        </w:rPr>
        <w:t xml:space="preserve">Соглашение о соблюдении </w:t>
      </w:r>
      <w:r w:rsidR="005F7B7D">
        <w:rPr>
          <w:bCs/>
        </w:rPr>
        <w:t>Субподрядчик</w:t>
      </w:r>
      <w:r w:rsidR="00637F01" w:rsidRPr="00637F01">
        <w:rPr>
          <w:bCs/>
        </w:rPr>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5F7B7D">
        <w:rPr>
          <w:bCs/>
        </w:rPr>
        <w:t>Генподрядчик</w:t>
      </w:r>
      <w:r w:rsidR="00637F01" w:rsidRPr="00637F01">
        <w:rPr>
          <w:bCs/>
        </w:rPr>
        <w:t>а</w:t>
      </w:r>
      <w:r w:rsidRPr="00DC0382">
        <w:rPr>
          <w:bCs/>
        </w:rPr>
        <w:t>;</w:t>
      </w:r>
    </w:p>
    <w:p w:rsidR="00DC0382" w:rsidRPr="0082490A" w:rsidRDefault="00DC0382" w:rsidP="003D2BC0">
      <w:pPr>
        <w:tabs>
          <w:tab w:val="left" w:pos="284"/>
        </w:tabs>
        <w:rPr>
          <w:bCs/>
        </w:rPr>
      </w:pPr>
      <w:r>
        <w:rPr>
          <w:bCs/>
        </w:rPr>
        <w:t xml:space="preserve">- </w:t>
      </w:r>
      <w:r w:rsidR="003D2BC0">
        <w:rPr>
          <w:bCs/>
        </w:rPr>
        <w:t xml:space="preserve"> </w:t>
      </w:r>
      <w:r>
        <w:rPr>
          <w:bCs/>
        </w:rPr>
        <w:t xml:space="preserve"> </w:t>
      </w:r>
      <w:r w:rsidR="00E764AF">
        <w:rPr>
          <w:bCs/>
        </w:rPr>
        <w:t>Приложение № 6</w:t>
      </w:r>
      <w:r w:rsidRPr="00DC0382">
        <w:rPr>
          <w:bCs/>
        </w:rPr>
        <w:t xml:space="preserve"> -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rsidR="005A5EED" w:rsidRDefault="002D0386" w:rsidP="003D2BC0">
      <w:pPr>
        <w:numPr>
          <w:ilvl w:val="0"/>
          <w:numId w:val="2"/>
        </w:numPr>
        <w:tabs>
          <w:tab w:val="clear" w:pos="1440"/>
          <w:tab w:val="left" w:pos="284"/>
        </w:tabs>
        <w:ind w:left="0" w:firstLine="0"/>
        <w:rPr>
          <w:bCs/>
          <w:iCs/>
        </w:rPr>
      </w:pPr>
      <w:r>
        <w:rPr>
          <w:bCs/>
          <w:iCs/>
        </w:rPr>
        <w:t>Приложение № 7</w:t>
      </w:r>
      <w:r w:rsidRPr="007D4823">
        <w:rPr>
          <w:bCs/>
          <w:iCs/>
        </w:rPr>
        <w:t xml:space="preserve"> </w:t>
      </w:r>
      <w:r>
        <w:rPr>
          <w:bCs/>
          <w:iCs/>
        </w:rPr>
        <w:t xml:space="preserve">- </w:t>
      </w:r>
      <w:r w:rsidR="005A5EED" w:rsidRPr="005A5EED">
        <w:rPr>
          <w:bCs/>
          <w:iCs/>
        </w:rPr>
        <w:t xml:space="preserve"> Соглашение «О соблюдении мер санитарно-эпидемиологической защиты, связанной с профилактикой распространения корон</w:t>
      </w:r>
      <w:r w:rsidR="005A5EED">
        <w:rPr>
          <w:bCs/>
          <w:iCs/>
        </w:rPr>
        <w:t xml:space="preserve"> </w:t>
      </w:r>
      <w:r w:rsidR="007D4823" w:rsidRPr="005A5EED">
        <w:rPr>
          <w:bCs/>
          <w:iCs/>
        </w:rPr>
        <w:t xml:space="preserve">вирусной </w:t>
      </w:r>
      <w:r w:rsidR="007D4823">
        <w:rPr>
          <w:bCs/>
          <w:iCs/>
        </w:rPr>
        <w:t>инфекции</w:t>
      </w:r>
      <w:r w:rsidR="005A5EED" w:rsidRPr="005A5EED">
        <w:rPr>
          <w:bCs/>
          <w:iCs/>
        </w:rPr>
        <w:t xml:space="preserve"> COVID-19» </w:t>
      </w:r>
    </w:p>
    <w:p w:rsidR="007D4823" w:rsidRPr="007D4823" w:rsidRDefault="002D0386" w:rsidP="002D0386">
      <w:pPr>
        <w:pStyle w:val="a9"/>
        <w:ind w:left="0"/>
        <w:rPr>
          <w:bCs/>
          <w:iCs/>
        </w:rPr>
      </w:pPr>
      <w:r>
        <w:rPr>
          <w:bCs/>
          <w:iCs/>
        </w:rPr>
        <w:t xml:space="preserve">     Приложение № 8 -</w:t>
      </w:r>
      <w:r w:rsidRPr="007D4823">
        <w:rPr>
          <w:bCs/>
          <w:iCs/>
        </w:rPr>
        <w:t xml:space="preserve"> </w:t>
      </w:r>
      <w:r w:rsidR="007D4823" w:rsidRPr="007D4823">
        <w:rPr>
          <w:bCs/>
          <w:iCs/>
        </w:rPr>
        <w:t>Соглашение</w:t>
      </w:r>
      <w:r w:rsidR="007D4823">
        <w:rPr>
          <w:bCs/>
          <w:iCs/>
        </w:rPr>
        <w:t xml:space="preserve"> «</w:t>
      </w:r>
      <w:r w:rsidR="007D4823" w:rsidRPr="007D4823">
        <w:rPr>
          <w:bCs/>
          <w:iCs/>
        </w:rPr>
        <w:t xml:space="preserve">Об обязательствах обеспечения средствами индивидуальной защиты сотрудников </w:t>
      </w:r>
      <w:r w:rsidR="005F7B7D">
        <w:rPr>
          <w:bCs/>
          <w:iCs/>
        </w:rPr>
        <w:t>Субподрядчик</w:t>
      </w:r>
      <w:r w:rsidR="007D4823" w:rsidRPr="007D4823">
        <w:rPr>
          <w:bCs/>
          <w:iCs/>
        </w:rPr>
        <w:t xml:space="preserve">а»   </w:t>
      </w:r>
    </w:p>
    <w:p w:rsidR="007D4823" w:rsidRPr="007D4823" w:rsidRDefault="007D4823" w:rsidP="007D4823">
      <w:pPr>
        <w:ind w:left="-76"/>
        <w:rPr>
          <w:bCs/>
          <w:iCs/>
        </w:rPr>
      </w:pPr>
    </w:p>
    <w:p w:rsidR="00835C8A" w:rsidRPr="0082490A" w:rsidRDefault="00366623" w:rsidP="00366623">
      <w:pPr>
        <w:pStyle w:val="a8"/>
        <w:tabs>
          <w:tab w:val="left" w:pos="426"/>
        </w:tabs>
        <w:spacing w:before="120" w:after="120"/>
        <w:jc w:val="center"/>
        <w:rPr>
          <w:b/>
          <w:bCs/>
        </w:rPr>
      </w:pPr>
      <w:r>
        <w:rPr>
          <w:b/>
          <w:bCs/>
        </w:rPr>
        <w:t xml:space="preserve">23. </w:t>
      </w:r>
      <w:r w:rsidR="00835C8A" w:rsidRPr="0082490A">
        <w:rPr>
          <w:b/>
          <w:bCs/>
        </w:rPr>
        <w:t>Юридические адреса и банковские реквизиты сторон</w:t>
      </w:r>
    </w:p>
    <w:p w:rsidR="005F7B7D" w:rsidRPr="0087563F" w:rsidRDefault="00366623" w:rsidP="005F7B7D">
      <w:pPr>
        <w:pStyle w:val="a8"/>
        <w:tabs>
          <w:tab w:val="left" w:pos="567"/>
        </w:tabs>
        <w:spacing w:before="120"/>
        <w:jc w:val="left"/>
        <w:rPr>
          <w:b/>
          <w:bCs/>
        </w:rPr>
      </w:pPr>
      <w:r>
        <w:rPr>
          <w:bCs/>
        </w:rPr>
        <w:t xml:space="preserve">23.1. </w:t>
      </w:r>
      <w:r w:rsidR="005F7B7D">
        <w:rPr>
          <w:bCs/>
        </w:rPr>
        <w:t>Генподрядчик</w:t>
      </w:r>
      <w:r w:rsidR="00835C8A" w:rsidRPr="0082490A">
        <w:rPr>
          <w:bCs/>
        </w:rPr>
        <w:t xml:space="preserve">: </w:t>
      </w:r>
      <w:r w:rsidR="005F7B7D" w:rsidRPr="0087563F">
        <w:rPr>
          <w:b/>
          <w:bCs/>
        </w:rPr>
        <w:t>ОО</w:t>
      </w:r>
      <w:r w:rsidR="005F7B7D">
        <w:rPr>
          <w:b/>
          <w:bCs/>
        </w:rPr>
        <w:t>О «БЭК-ремонт</w:t>
      </w:r>
      <w:r w:rsidR="005F7B7D" w:rsidRPr="0087563F">
        <w:rPr>
          <w:b/>
          <w:bCs/>
        </w:rPr>
        <w:t>»:</w:t>
      </w:r>
    </w:p>
    <w:p w:rsidR="005F7B7D" w:rsidRPr="00F67B14" w:rsidRDefault="005F7B7D" w:rsidP="005F7B7D">
      <w:r w:rsidRPr="00C45075">
        <w:rPr>
          <w:b/>
        </w:rPr>
        <w:t>Юридический адрес</w:t>
      </w:r>
      <w:r w:rsidRPr="0049302A">
        <w:t>: 6640</w:t>
      </w:r>
      <w:r>
        <w:t>11, РФ, Иркутская область, г. Иркутск, ул. Сухэ-Батора, д.4, каб.114.</w:t>
      </w:r>
    </w:p>
    <w:p w:rsidR="005F7B7D" w:rsidRDefault="005F7B7D" w:rsidP="005F7B7D">
      <w:r w:rsidRPr="00C45075">
        <w:rPr>
          <w:b/>
        </w:rPr>
        <w:t>Почтовый адрес</w:t>
      </w:r>
      <w:r w:rsidRPr="0049302A">
        <w:t>:</w:t>
      </w:r>
      <w:r w:rsidRPr="00F67B14">
        <w:t xml:space="preserve"> </w:t>
      </w:r>
      <w:r w:rsidRPr="0049302A">
        <w:t>6640</w:t>
      </w:r>
      <w:r>
        <w:t>11, РФ, Иркутская область, г. Иркутск, ул. Сухэ-Батора, д.4., каб.114</w:t>
      </w:r>
    </w:p>
    <w:p w:rsidR="005F7B7D" w:rsidRPr="00A17852" w:rsidRDefault="005F7B7D" w:rsidP="005F7B7D">
      <w:pPr>
        <w:framePr w:hSpace="180" w:wrap="around" w:vAnchor="text" w:hAnchor="text"/>
      </w:pPr>
      <w:r w:rsidRPr="00A17852">
        <w:t xml:space="preserve">Тел: 8(3952) </w:t>
      </w:r>
      <w:r>
        <w:t>791-124</w:t>
      </w:r>
    </w:p>
    <w:p w:rsidR="005F7B7D" w:rsidRPr="00D9196D" w:rsidRDefault="005F7B7D" w:rsidP="005F7B7D"/>
    <w:p w:rsidR="005F7B7D" w:rsidRPr="00AD6975" w:rsidRDefault="005F7B7D" w:rsidP="005F7B7D">
      <w:pPr>
        <w:rPr>
          <w:rStyle w:val="ad"/>
          <w:lang w:val="en-US"/>
        </w:rPr>
      </w:pPr>
      <w:r w:rsidRPr="00A17852">
        <w:rPr>
          <w:lang w:val="en-US"/>
        </w:rPr>
        <w:t>e</w:t>
      </w:r>
      <w:r w:rsidRPr="00AD6975">
        <w:rPr>
          <w:lang w:val="en-US"/>
        </w:rPr>
        <w:t>-</w:t>
      </w:r>
      <w:r w:rsidRPr="00A17852">
        <w:rPr>
          <w:lang w:val="en-US"/>
        </w:rPr>
        <w:t>mail</w:t>
      </w:r>
      <w:r w:rsidRPr="00AD6975">
        <w:rPr>
          <w:lang w:val="en-US"/>
        </w:rPr>
        <w:t xml:space="preserve">: </w:t>
      </w:r>
      <w:r>
        <w:rPr>
          <w:lang w:val="en-US"/>
        </w:rPr>
        <w:t>office</w:t>
      </w:r>
      <w:r w:rsidRPr="00AD6975">
        <w:rPr>
          <w:lang w:val="en-US"/>
        </w:rPr>
        <w:t>-</w:t>
      </w:r>
      <w:r>
        <w:rPr>
          <w:lang w:val="en-US"/>
        </w:rPr>
        <w:t>remont</w:t>
      </w:r>
      <w:r w:rsidRPr="00AD6975">
        <w:rPr>
          <w:lang w:val="en-US"/>
        </w:rPr>
        <w:t>@</w:t>
      </w:r>
      <w:r>
        <w:rPr>
          <w:lang w:val="en-US"/>
        </w:rPr>
        <w:t>baikalenergy</w:t>
      </w:r>
      <w:r w:rsidRPr="00AD6975">
        <w:rPr>
          <w:lang w:val="en-US"/>
        </w:rPr>
        <w:t>.</w:t>
      </w:r>
      <w:r>
        <w:rPr>
          <w:lang w:val="en-US"/>
        </w:rPr>
        <w:t>com</w:t>
      </w:r>
    </w:p>
    <w:p w:rsidR="005F7B7D" w:rsidRPr="00E07C55" w:rsidRDefault="005F7B7D" w:rsidP="005F7B7D">
      <w:r>
        <w:t>Получатель: О</w:t>
      </w:r>
      <w:r w:rsidRPr="00A17852">
        <w:t>бщество</w:t>
      </w:r>
      <w:r>
        <w:t xml:space="preserve"> с ограниченной ответственностью</w:t>
      </w:r>
      <w:r w:rsidRPr="00A17852">
        <w:t xml:space="preserve"> "</w:t>
      </w:r>
      <w:r>
        <w:t>БЭК-РЕМОНТ</w:t>
      </w:r>
      <w:r w:rsidRPr="00A17852">
        <w:t>"</w:t>
      </w:r>
    </w:p>
    <w:p w:rsidR="005F7B7D" w:rsidRPr="00D9196D" w:rsidRDefault="005F7B7D" w:rsidP="005F7B7D">
      <w:r>
        <w:t>ИНН 3808271889</w:t>
      </w:r>
      <w:r w:rsidRPr="00D9196D">
        <w:t xml:space="preserve">/ </w:t>
      </w:r>
      <w:r>
        <w:t>КПП 3800801001</w:t>
      </w:r>
    </w:p>
    <w:p w:rsidR="005F7B7D" w:rsidRPr="00D9196D" w:rsidRDefault="005F7B7D" w:rsidP="005F7B7D">
      <w:r>
        <w:t>ОКВЭД</w:t>
      </w:r>
      <w:r w:rsidRPr="00D9196D">
        <w:t xml:space="preserve"> 35.11.1</w:t>
      </w:r>
    </w:p>
    <w:p w:rsidR="005F7B7D" w:rsidRPr="00D9196D" w:rsidRDefault="005F7B7D" w:rsidP="005F7B7D">
      <w:r>
        <w:t>ОКПО 44483991</w:t>
      </w:r>
    </w:p>
    <w:p w:rsidR="005F7B7D" w:rsidRDefault="005F7B7D" w:rsidP="005F7B7D">
      <w:r>
        <w:t>Банковские реквизиты:</w:t>
      </w:r>
    </w:p>
    <w:p w:rsidR="005F7B7D" w:rsidRDefault="005F7B7D" w:rsidP="005F7B7D">
      <w:pPr>
        <w:rPr>
          <w:sz w:val="22"/>
          <w:szCs w:val="22"/>
        </w:rPr>
      </w:pPr>
      <w:r>
        <w:t>Р/с: 40702810018350006440</w:t>
      </w:r>
    </w:p>
    <w:p w:rsidR="005F7B7D" w:rsidRDefault="005F7B7D" w:rsidP="005F7B7D">
      <w:r>
        <w:t>Ф-л Банка ГПБ (АО) «Восточно - Сибирский» г. Красноярск</w:t>
      </w:r>
    </w:p>
    <w:p w:rsidR="005F7B7D" w:rsidRPr="0049302A" w:rsidRDefault="005F7B7D" w:rsidP="005F7B7D">
      <w:r>
        <w:t>к/сч: 30101810100000000877</w:t>
      </w:r>
    </w:p>
    <w:p w:rsidR="00533D08" w:rsidRDefault="005F7B7D" w:rsidP="005F7B7D">
      <w:pPr>
        <w:pStyle w:val="a8"/>
        <w:tabs>
          <w:tab w:val="left" w:pos="567"/>
        </w:tabs>
        <w:jc w:val="left"/>
      </w:pPr>
      <w:r>
        <w:t>БИК: 040407877</w:t>
      </w:r>
    </w:p>
    <w:p w:rsidR="00533D08" w:rsidRPr="00533D08" w:rsidRDefault="00533D08" w:rsidP="00533D08">
      <w:pPr>
        <w:pStyle w:val="a8"/>
        <w:tabs>
          <w:tab w:val="left" w:pos="567"/>
        </w:tabs>
        <w:jc w:val="left"/>
        <w:rPr>
          <w:bCs/>
        </w:rPr>
      </w:pPr>
    </w:p>
    <w:p w:rsidR="00760399" w:rsidRPr="0049302A" w:rsidRDefault="00366623" w:rsidP="005F7B7D">
      <w:pPr>
        <w:pStyle w:val="a8"/>
        <w:tabs>
          <w:tab w:val="left" w:pos="567"/>
        </w:tabs>
        <w:spacing w:before="120"/>
        <w:jc w:val="left"/>
      </w:pPr>
      <w:r>
        <w:rPr>
          <w:bCs/>
        </w:rPr>
        <w:t xml:space="preserve">23.2 </w:t>
      </w:r>
      <w:r w:rsidR="005F7B7D">
        <w:rPr>
          <w:b/>
          <w:bCs/>
        </w:rPr>
        <w:t>Субподрядчик</w:t>
      </w:r>
      <w:r w:rsidR="00760399" w:rsidRPr="007871AA">
        <w:rPr>
          <w:b/>
          <w:bCs/>
        </w:rPr>
        <w:t xml:space="preserve"> </w:t>
      </w:r>
    </w:p>
    <w:p w:rsidR="00760399" w:rsidRDefault="00760399" w:rsidP="00760399">
      <w:pPr>
        <w:pStyle w:val="a8"/>
      </w:pPr>
    </w:p>
    <w:tbl>
      <w:tblPr>
        <w:tblStyle w:val="ac"/>
        <w:tblW w:w="95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1276"/>
        <w:gridCol w:w="3508"/>
      </w:tblGrid>
      <w:tr w:rsidR="00760399" w:rsidTr="00197257">
        <w:tc>
          <w:tcPr>
            <w:tcW w:w="4786" w:type="dxa"/>
            <w:vAlign w:val="center"/>
          </w:tcPr>
          <w:p w:rsidR="00760399" w:rsidRPr="00DA0703" w:rsidRDefault="005F7B7D" w:rsidP="00197257">
            <w:pPr>
              <w:rPr>
                <w:b/>
              </w:rPr>
            </w:pPr>
            <w:r>
              <w:rPr>
                <w:b/>
              </w:rPr>
              <w:t>Генподрядчик</w:t>
            </w:r>
            <w:r w:rsidR="00760399" w:rsidRPr="00DA0703">
              <w:rPr>
                <w:b/>
              </w:rPr>
              <w:t>:</w:t>
            </w:r>
          </w:p>
        </w:tc>
        <w:tc>
          <w:tcPr>
            <w:tcW w:w="1276" w:type="dxa"/>
            <w:vAlign w:val="center"/>
          </w:tcPr>
          <w:p w:rsidR="00760399" w:rsidRPr="00DA0703" w:rsidRDefault="00760399" w:rsidP="00197257">
            <w:pPr>
              <w:rPr>
                <w:b/>
              </w:rPr>
            </w:pPr>
          </w:p>
        </w:tc>
        <w:tc>
          <w:tcPr>
            <w:tcW w:w="3508" w:type="dxa"/>
            <w:vAlign w:val="center"/>
          </w:tcPr>
          <w:p w:rsidR="00760399" w:rsidRPr="00DA0703" w:rsidRDefault="005F7B7D" w:rsidP="00197257">
            <w:pPr>
              <w:rPr>
                <w:b/>
              </w:rPr>
            </w:pPr>
            <w:r>
              <w:rPr>
                <w:b/>
              </w:rPr>
              <w:t>Субподрядчик</w:t>
            </w:r>
            <w:r w:rsidR="00760399" w:rsidRPr="00DA0703">
              <w:rPr>
                <w:b/>
              </w:rPr>
              <w:t>:</w:t>
            </w:r>
          </w:p>
        </w:tc>
      </w:tr>
      <w:tr w:rsidR="00760399" w:rsidTr="00197257">
        <w:trPr>
          <w:trHeight w:val="715"/>
        </w:trPr>
        <w:tc>
          <w:tcPr>
            <w:tcW w:w="4786" w:type="dxa"/>
            <w:vAlign w:val="center"/>
          </w:tcPr>
          <w:p w:rsidR="00760399" w:rsidRDefault="005F7B7D" w:rsidP="00197257">
            <w:r>
              <w:t>ООО «БЭК-ремонт»</w:t>
            </w:r>
          </w:p>
          <w:p w:rsidR="005F7B7D" w:rsidRPr="0035607B" w:rsidRDefault="005F7B7D" w:rsidP="00197257">
            <w:r>
              <w:t>Первый заместитель генерального директора</w:t>
            </w:r>
          </w:p>
        </w:tc>
        <w:tc>
          <w:tcPr>
            <w:tcW w:w="1276" w:type="dxa"/>
            <w:vAlign w:val="center"/>
          </w:tcPr>
          <w:p w:rsidR="00760399" w:rsidRPr="0035607B" w:rsidRDefault="00760399" w:rsidP="00197257"/>
        </w:tc>
        <w:tc>
          <w:tcPr>
            <w:tcW w:w="3508" w:type="dxa"/>
            <w:vAlign w:val="center"/>
          </w:tcPr>
          <w:p w:rsidR="00760399" w:rsidRPr="0035607B" w:rsidRDefault="00760399" w:rsidP="00197257"/>
        </w:tc>
      </w:tr>
      <w:tr w:rsidR="00760399" w:rsidTr="00197257">
        <w:trPr>
          <w:trHeight w:val="554"/>
        </w:trPr>
        <w:tc>
          <w:tcPr>
            <w:tcW w:w="4786" w:type="dxa"/>
            <w:vAlign w:val="bottom"/>
          </w:tcPr>
          <w:p w:rsidR="00760399" w:rsidRPr="0035607B" w:rsidRDefault="005F7B7D" w:rsidP="00197257">
            <w:r>
              <w:t>_______________Н.Н. Бредихин</w:t>
            </w:r>
          </w:p>
        </w:tc>
        <w:tc>
          <w:tcPr>
            <w:tcW w:w="1276" w:type="dxa"/>
            <w:vAlign w:val="bottom"/>
          </w:tcPr>
          <w:p w:rsidR="00760399" w:rsidRPr="0035607B" w:rsidRDefault="00760399" w:rsidP="00197257"/>
        </w:tc>
        <w:tc>
          <w:tcPr>
            <w:tcW w:w="3508" w:type="dxa"/>
            <w:vAlign w:val="bottom"/>
          </w:tcPr>
          <w:p w:rsidR="00760399" w:rsidRPr="00CF0C01" w:rsidRDefault="005F7B7D" w:rsidP="00197257">
            <w:pPr>
              <w:rPr>
                <w:lang w:val="en-US"/>
              </w:rPr>
            </w:pPr>
            <w:r>
              <w:t>_____________</w:t>
            </w:r>
          </w:p>
        </w:tc>
      </w:tr>
      <w:tr w:rsidR="00760399" w:rsidTr="00197257">
        <w:trPr>
          <w:trHeight w:val="420"/>
        </w:trPr>
        <w:tc>
          <w:tcPr>
            <w:tcW w:w="4786" w:type="dxa"/>
            <w:vAlign w:val="bottom"/>
          </w:tcPr>
          <w:p w:rsidR="00760399" w:rsidRPr="0035607B" w:rsidRDefault="00760399" w:rsidP="00197257">
            <w:r>
              <w:t>« ___ » _______________ 2021</w:t>
            </w:r>
            <w:r w:rsidRPr="0035607B">
              <w:t>г.</w:t>
            </w:r>
          </w:p>
        </w:tc>
        <w:tc>
          <w:tcPr>
            <w:tcW w:w="1276" w:type="dxa"/>
            <w:vAlign w:val="bottom"/>
          </w:tcPr>
          <w:p w:rsidR="00760399" w:rsidRPr="0035607B" w:rsidRDefault="00760399" w:rsidP="00197257"/>
        </w:tc>
        <w:tc>
          <w:tcPr>
            <w:tcW w:w="3508" w:type="dxa"/>
            <w:vAlign w:val="bottom"/>
          </w:tcPr>
          <w:p w:rsidR="00760399" w:rsidRPr="0035607B" w:rsidRDefault="00760399" w:rsidP="00197257">
            <w:r>
              <w:t>« ___ » _______________ 2021</w:t>
            </w:r>
            <w:r w:rsidRPr="0035607B">
              <w:t>г.</w:t>
            </w:r>
          </w:p>
        </w:tc>
      </w:tr>
      <w:tr w:rsidR="00760399" w:rsidTr="00197257">
        <w:trPr>
          <w:trHeight w:val="583"/>
        </w:trPr>
        <w:tc>
          <w:tcPr>
            <w:tcW w:w="4786" w:type="dxa"/>
            <w:vAlign w:val="bottom"/>
          </w:tcPr>
          <w:p w:rsidR="00760399" w:rsidRPr="0035607B" w:rsidRDefault="00760399" w:rsidP="00197257">
            <w:r w:rsidRPr="0035607B">
              <w:t>МП</w:t>
            </w:r>
          </w:p>
        </w:tc>
        <w:tc>
          <w:tcPr>
            <w:tcW w:w="1276" w:type="dxa"/>
            <w:vAlign w:val="bottom"/>
          </w:tcPr>
          <w:p w:rsidR="00760399" w:rsidRPr="0035607B" w:rsidRDefault="00760399" w:rsidP="00197257"/>
        </w:tc>
        <w:tc>
          <w:tcPr>
            <w:tcW w:w="3508" w:type="dxa"/>
            <w:vAlign w:val="bottom"/>
          </w:tcPr>
          <w:p w:rsidR="00760399" w:rsidRPr="0035607B" w:rsidRDefault="00760399" w:rsidP="00197257">
            <w:r w:rsidRPr="0035607B">
              <w:t>МП</w:t>
            </w:r>
          </w:p>
        </w:tc>
      </w:tr>
    </w:tbl>
    <w:p w:rsidR="00835C8A" w:rsidRDefault="00835C8A" w:rsidP="00760399">
      <w:pPr>
        <w:pStyle w:val="a8"/>
        <w:tabs>
          <w:tab w:val="left" w:pos="567"/>
        </w:tabs>
        <w:spacing w:before="120"/>
        <w:jc w:val="left"/>
        <w:rPr>
          <w:sz w:val="22"/>
          <w:szCs w:val="22"/>
        </w:rPr>
      </w:pPr>
    </w:p>
    <w:sectPr w:rsidR="00835C8A" w:rsidSect="00221A36">
      <w:footerReference w:type="default" r:id="rId8"/>
      <w:pgSz w:w="11906" w:h="16838"/>
      <w:pgMar w:top="426" w:right="851" w:bottom="993" w:left="1701" w:header="709" w:footer="397"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E5D" w:rsidRDefault="00563E5D" w:rsidP="00B82F83">
      <w:r>
        <w:separator/>
      </w:r>
    </w:p>
  </w:endnote>
  <w:endnote w:type="continuationSeparator" w:id="0">
    <w:p w:rsidR="00563E5D" w:rsidRDefault="00563E5D" w:rsidP="00B82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939043"/>
    </w:sdtPr>
    <w:sdtEndPr/>
    <w:sdtContent>
      <w:p w:rsidR="00864916" w:rsidRDefault="005F599A" w:rsidP="00221A36">
        <w:pPr>
          <w:pStyle w:val="aa"/>
          <w:jc w:val="center"/>
        </w:pPr>
        <w:r>
          <w:rPr>
            <w:noProof/>
          </w:rPr>
          <w:fldChar w:fldCharType="begin"/>
        </w:r>
        <w:r>
          <w:rPr>
            <w:noProof/>
          </w:rPr>
          <w:instrText xml:space="preserve"> PAGE   \* MERGEFORMAT </w:instrText>
        </w:r>
        <w:r>
          <w:rPr>
            <w:noProof/>
          </w:rPr>
          <w:fldChar w:fldCharType="separate"/>
        </w:r>
        <w:r w:rsidR="009772F5">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E5D" w:rsidRDefault="00563E5D" w:rsidP="00B82F83">
      <w:r>
        <w:separator/>
      </w:r>
    </w:p>
  </w:footnote>
  <w:footnote w:type="continuationSeparator" w:id="0">
    <w:p w:rsidR="00563E5D" w:rsidRDefault="00563E5D" w:rsidP="00B82F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3" w15:restartNumberingAfterBreak="0">
    <w:nsid w:val="1A2C3283"/>
    <w:multiLevelType w:val="multilevel"/>
    <w:tmpl w:val="18B8B918"/>
    <w:lvl w:ilvl="0">
      <w:start w:val="1"/>
      <w:numFmt w:val="decimal"/>
      <w:lvlText w:val="%1."/>
      <w:lvlJc w:val="left"/>
      <w:pPr>
        <w:ind w:left="568"/>
      </w:pPr>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24A17B65"/>
    <w:multiLevelType w:val="multilevel"/>
    <w:tmpl w:val="FBF80AD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9"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509816B6"/>
    <w:multiLevelType w:val="multilevel"/>
    <w:tmpl w:val="E1A650B0"/>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4" w15:restartNumberingAfterBreak="0">
    <w:nsid w:val="5EF51A00"/>
    <w:multiLevelType w:val="hybridMultilevel"/>
    <w:tmpl w:val="4E1E64A2"/>
    <w:lvl w:ilvl="0" w:tplc="D4E845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69FF2F73"/>
    <w:multiLevelType w:val="multilevel"/>
    <w:tmpl w:val="F56A6FE6"/>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i w:val="0"/>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0"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1"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3"/>
  </w:num>
  <w:num w:numId="18">
    <w:abstractNumId w:val="15"/>
  </w:num>
  <w:num w:numId="19">
    <w:abstractNumId w:val="13"/>
  </w:num>
  <w:num w:numId="20">
    <w:abstractNumId w:val="18"/>
  </w:num>
  <w:num w:numId="21">
    <w:abstractNumId w:val="21"/>
  </w:num>
  <w:num w:numId="22">
    <w:abstractNumId w:val="8"/>
  </w:num>
  <w:num w:numId="2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7"/>
  </w:num>
  <w:num w:numId="26">
    <w:abstractNumId w:val="17"/>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D46"/>
    <w:rsid w:val="0000278E"/>
    <w:rsid w:val="00011576"/>
    <w:rsid w:val="000225DE"/>
    <w:rsid w:val="00024711"/>
    <w:rsid w:val="00027BC2"/>
    <w:rsid w:val="00032C54"/>
    <w:rsid w:val="00041FB3"/>
    <w:rsid w:val="0004638B"/>
    <w:rsid w:val="000551CF"/>
    <w:rsid w:val="000612CE"/>
    <w:rsid w:val="00062DE6"/>
    <w:rsid w:val="00063605"/>
    <w:rsid w:val="000678C5"/>
    <w:rsid w:val="00067A86"/>
    <w:rsid w:val="00071B78"/>
    <w:rsid w:val="00071C55"/>
    <w:rsid w:val="00073A88"/>
    <w:rsid w:val="00076643"/>
    <w:rsid w:val="0008070F"/>
    <w:rsid w:val="0009560E"/>
    <w:rsid w:val="000A06FA"/>
    <w:rsid w:val="000A3BCB"/>
    <w:rsid w:val="000A6245"/>
    <w:rsid w:val="000B22EA"/>
    <w:rsid w:val="000B4744"/>
    <w:rsid w:val="000B76E7"/>
    <w:rsid w:val="000C3724"/>
    <w:rsid w:val="000D2CA2"/>
    <w:rsid w:val="000D5169"/>
    <w:rsid w:val="000D5E3A"/>
    <w:rsid w:val="000D7A14"/>
    <w:rsid w:val="000E066C"/>
    <w:rsid w:val="000F01D9"/>
    <w:rsid w:val="000F1D09"/>
    <w:rsid w:val="000F297B"/>
    <w:rsid w:val="000F522D"/>
    <w:rsid w:val="000F5A74"/>
    <w:rsid w:val="0010296C"/>
    <w:rsid w:val="00102EC3"/>
    <w:rsid w:val="00107178"/>
    <w:rsid w:val="001178FF"/>
    <w:rsid w:val="001243AB"/>
    <w:rsid w:val="00127706"/>
    <w:rsid w:val="0013145E"/>
    <w:rsid w:val="001328C2"/>
    <w:rsid w:val="001347A9"/>
    <w:rsid w:val="001350E4"/>
    <w:rsid w:val="00144E37"/>
    <w:rsid w:val="00161AFD"/>
    <w:rsid w:val="0016578D"/>
    <w:rsid w:val="00167C51"/>
    <w:rsid w:val="00172A68"/>
    <w:rsid w:val="00175326"/>
    <w:rsid w:val="001839CA"/>
    <w:rsid w:val="0018770C"/>
    <w:rsid w:val="00193619"/>
    <w:rsid w:val="001C2D5A"/>
    <w:rsid w:val="001E1FCB"/>
    <w:rsid w:val="001E2EC0"/>
    <w:rsid w:val="001E4A2F"/>
    <w:rsid w:val="001F01EC"/>
    <w:rsid w:val="001F2F33"/>
    <w:rsid w:val="001F65A8"/>
    <w:rsid w:val="00204EC3"/>
    <w:rsid w:val="00213801"/>
    <w:rsid w:val="00213D4D"/>
    <w:rsid w:val="00221A36"/>
    <w:rsid w:val="00225FA7"/>
    <w:rsid w:val="002261DD"/>
    <w:rsid w:val="002406F5"/>
    <w:rsid w:val="00241303"/>
    <w:rsid w:val="002470B5"/>
    <w:rsid w:val="00255CD3"/>
    <w:rsid w:val="002653B5"/>
    <w:rsid w:val="00273BC7"/>
    <w:rsid w:val="002743AA"/>
    <w:rsid w:val="00286836"/>
    <w:rsid w:val="00294528"/>
    <w:rsid w:val="002A1508"/>
    <w:rsid w:val="002A75F2"/>
    <w:rsid w:val="002C28AA"/>
    <w:rsid w:val="002C62B8"/>
    <w:rsid w:val="002D0386"/>
    <w:rsid w:val="002D23C6"/>
    <w:rsid w:val="002D6D88"/>
    <w:rsid w:val="002E0328"/>
    <w:rsid w:val="002E1B39"/>
    <w:rsid w:val="002E3713"/>
    <w:rsid w:val="002E480C"/>
    <w:rsid w:val="002E4922"/>
    <w:rsid w:val="002F1B8F"/>
    <w:rsid w:val="002F3E23"/>
    <w:rsid w:val="002F7F88"/>
    <w:rsid w:val="00305DD0"/>
    <w:rsid w:val="00306F04"/>
    <w:rsid w:val="00310182"/>
    <w:rsid w:val="00310650"/>
    <w:rsid w:val="00312771"/>
    <w:rsid w:val="003147A2"/>
    <w:rsid w:val="00330EEC"/>
    <w:rsid w:val="0033758F"/>
    <w:rsid w:val="00337E93"/>
    <w:rsid w:val="0034389D"/>
    <w:rsid w:val="00350E09"/>
    <w:rsid w:val="003519E9"/>
    <w:rsid w:val="0035607B"/>
    <w:rsid w:val="00360BE7"/>
    <w:rsid w:val="00360FF5"/>
    <w:rsid w:val="00363F52"/>
    <w:rsid w:val="00366623"/>
    <w:rsid w:val="00366B94"/>
    <w:rsid w:val="003744E3"/>
    <w:rsid w:val="003775A1"/>
    <w:rsid w:val="00380567"/>
    <w:rsid w:val="00380700"/>
    <w:rsid w:val="00387B11"/>
    <w:rsid w:val="00390C3B"/>
    <w:rsid w:val="003926F2"/>
    <w:rsid w:val="00392A3B"/>
    <w:rsid w:val="0039610E"/>
    <w:rsid w:val="003A06ED"/>
    <w:rsid w:val="003A2DD7"/>
    <w:rsid w:val="003A4C22"/>
    <w:rsid w:val="003A69BE"/>
    <w:rsid w:val="003B3087"/>
    <w:rsid w:val="003D0291"/>
    <w:rsid w:val="003D2BC0"/>
    <w:rsid w:val="0040373F"/>
    <w:rsid w:val="00407ED7"/>
    <w:rsid w:val="0042015A"/>
    <w:rsid w:val="00420244"/>
    <w:rsid w:val="00427520"/>
    <w:rsid w:val="00435127"/>
    <w:rsid w:val="00435599"/>
    <w:rsid w:val="004362AD"/>
    <w:rsid w:val="00436900"/>
    <w:rsid w:val="00437A12"/>
    <w:rsid w:val="00437B7F"/>
    <w:rsid w:val="0045170F"/>
    <w:rsid w:val="00451E4C"/>
    <w:rsid w:val="004605E4"/>
    <w:rsid w:val="004615EC"/>
    <w:rsid w:val="0046245D"/>
    <w:rsid w:val="00462DF8"/>
    <w:rsid w:val="0047047D"/>
    <w:rsid w:val="00475A5E"/>
    <w:rsid w:val="004762A8"/>
    <w:rsid w:val="0047684B"/>
    <w:rsid w:val="00490A54"/>
    <w:rsid w:val="004955FA"/>
    <w:rsid w:val="004A2657"/>
    <w:rsid w:val="004A3BC2"/>
    <w:rsid w:val="004B1964"/>
    <w:rsid w:val="004B69AA"/>
    <w:rsid w:val="004C05F4"/>
    <w:rsid w:val="004C0CB6"/>
    <w:rsid w:val="004C7149"/>
    <w:rsid w:val="004D1321"/>
    <w:rsid w:val="004D34DD"/>
    <w:rsid w:val="004E4375"/>
    <w:rsid w:val="004E5101"/>
    <w:rsid w:val="004F0125"/>
    <w:rsid w:val="00504DE3"/>
    <w:rsid w:val="00524A8C"/>
    <w:rsid w:val="00533D08"/>
    <w:rsid w:val="00533E20"/>
    <w:rsid w:val="00534B8A"/>
    <w:rsid w:val="005449EB"/>
    <w:rsid w:val="005537E0"/>
    <w:rsid w:val="00554C3A"/>
    <w:rsid w:val="005574FD"/>
    <w:rsid w:val="00562285"/>
    <w:rsid w:val="00563E5D"/>
    <w:rsid w:val="00576327"/>
    <w:rsid w:val="005779A8"/>
    <w:rsid w:val="00580120"/>
    <w:rsid w:val="00582342"/>
    <w:rsid w:val="00583257"/>
    <w:rsid w:val="0058519B"/>
    <w:rsid w:val="00594B42"/>
    <w:rsid w:val="005A24A2"/>
    <w:rsid w:val="005A2CC5"/>
    <w:rsid w:val="005A35CC"/>
    <w:rsid w:val="005A5EED"/>
    <w:rsid w:val="005C6897"/>
    <w:rsid w:val="005C6C41"/>
    <w:rsid w:val="005C72FC"/>
    <w:rsid w:val="005D1105"/>
    <w:rsid w:val="005E1FAC"/>
    <w:rsid w:val="005E3AC7"/>
    <w:rsid w:val="005F4206"/>
    <w:rsid w:val="005F4845"/>
    <w:rsid w:val="005F4A5A"/>
    <w:rsid w:val="005F599A"/>
    <w:rsid w:val="005F7B7D"/>
    <w:rsid w:val="00617430"/>
    <w:rsid w:val="00622266"/>
    <w:rsid w:val="006249DB"/>
    <w:rsid w:val="0063239A"/>
    <w:rsid w:val="0063461B"/>
    <w:rsid w:val="0063477E"/>
    <w:rsid w:val="00637F01"/>
    <w:rsid w:val="00643D2E"/>
    <w:rsid w:val="00647FD1"/>
    <w:rsid w:val="00653B09"/>
    <w:rsid w:val="00660705"/>
    <w:rsid w:val="00666FE8"/>
    <w:rsid w:val="006678EF"/>
    <w:rsid w:val="00673081"/>
    <w:rsid w:val="00675BE3"/>
    <w:rsid w:val="00680D46"/>
    <w:rsid w:val="00683712"/>
    <w:rsid w:val="00692A02"/>
    <w:rsid w:val="0069638F"/>
    <w:rsid w:val="006A0CFD"/>
    <w:rsid w:val="006A2195"/>
    <w:rsid w:val="006A688D"/>
    <w:rsid w:val="006B0582"/>
    <w:rsid w:val="006B60B3"/>
    <w:rsid w:val="006B6615"/>
    <w:rsid w:val="006B7AC5"/>
    <w:rsid w:val="006C0859"/>
    <w:rsid w:val="006C3359"/>
    <w:rsid w:val="006C3953"/>
    <w:rsid w:val="006C40DD"/>
    <w:rsid w:val="006C75D3"/>
    <w:rsid w:val="006D747E"/>
    <w:rsid w:val="006E4664"/>
    <w:rsid w:val="006F1576"/>
    <w:rsid w:val="006F371F"/>
    <w:rsid w:val="006F7844"/>
    <w:rsid w:val="00701FA0"/>
    <w:rsid w:val="007073D0"/>
    <w:rsid w:val="00712DA4"/>
    <w:rsid w:val="007167B0"/>
    <w:rsid w:val="007240CE"/>
    <w:rsid w:val="00731382"/>
    <w:rsid w:val="007420DB"/>
    <w:rsid w:val="00746733"/>
    <w:rsid w:val="0074759D"/>
    <w:rsid w:val="00755005"/>
    <w:rsid w:val="00760399"/>
    <w:rsid w:val="00764B80"/>
    <w:rsid w:val="007871AA"/>
    <w:rsid w:val="00790735"/>
    <w:rsid w:val="0079268D"/>
    <w:rsid w:val="0079332E"/>
    <w:rsid w:val="007A1545"/>
    <w:rsid w:val="007A1C31"/>
    <w:rsid w:val="007A5B0A"/>
    <w:rsid w:val="007B6A6B"/>
    <w:rsid w:val="007B7436"/>
    <w:rsid w:val="007C5F1F"/>
    <w:rsid w:val="007D4823"/>
    <w:rsid w:val="007E26C9"/>
    <w:rsid w:val="007E6DC9"/>
    <w:rsid w:val="007F1F79"/>
    <w:rsid w:val="007F47EF"/>
    <w:rsid w:val="007F5EE7"/>
    <w:rsid w:val="00804F53"/>
    <w:rsid w:val="00805ACA"/>
    <w:rsid w:val="008061A9"/>
    <w:rsid w:val="00813830"/>
    <w:rsid w:val="00815380"/>
    <w:rsid w:val="00816246"/>
    <w:rsid w:val="00821102"/>
    <w:rsid w:val="00824179"/>
    <w:rsid w:val="0082490A"/>
    <w:rsid w:val="008304C2"/>
    <w:rsid w:val="00835C8A"/>
    <w:rsid w:val="00835DB4"/>
    <w:rsid w:val="0084194E"/>
    <w:rsid w:val="00842F1B"/>
    <w:rsid w:val="00844F77"/>
    <w:rsid w:val="0085441E"/>
    <w:rsid w:val="00854BD3"/>
    <w:rsid w:val="00864916"/>
    <w:rsid w:val="00870AA5"/>
    <w:rsid w:val="0087568A"/>
    <w:rsid w:val="00877355"/>
    <w:rsid w:val="008832B0"/>
    <w:rsid w:val="008833BA"/>
    <w:rsid w:val="00883E4B"/>
    <w:rsid w:val="00884B2A"/>
    <w:rsid w:val="008874EA"/>
    <w:rsid w:val="008955CA"/>
    <w:rsid w:val="00896CBD"/>
    <w:rsid w:val="00896DFD"/>
    <w:rsid w:val="008A7238"/>
    <w:rsid w:val="008B0899"/>
    <w:rsid w:val="008B1202"/>
    <w:rsid w:val="008B2694"/>
    <w:rsid w:val="008B3105"/>
    <w:rsid w:val="008C252E"/>
    <w:rsid w:val="008C29E8"/>
    <w:rsid w:val="008C4C6E"/>
    <w:rsid w:val="008D6BAA"/>
    <w:rsid w:val="008E094C"/>
    <w:rsid w:val="008F07C3"/>
    <w:rsid w:val="008F42AF"/>
    <w:rsid w:val="008F706D"/>
    <w:rsid w:val="00917422"/>
    <w:rsid w:val="009238E3"/>
    <w:rsid w:val="009253DF"/>
    <w:rsid w:val="009308EB"/>
    <w:rsid w:val="00936DBA"/>
    <w:rsid w:val="00941573"/>
    <w:rsid w:val="00950324"/>
    <w:rsid w:val="0096169A"/>
    <w:rsid w:val="00970C03"/>
    <w:rsid w:val="00973D7A"/>
    <w:rsid w:val="009772F5"/>
    <w:rsid w:val="00981E4A"/>
    <w:rsid w:val="009863C8"/>
    <w:rsid w:val="009A1510"/>
    <w:rsid w:val="009A455F"/>
    <w:rsid w:val="009B22A6"/>
    <w:rsid w:val="009B3409"/>
    <w:rsid w:val="009B4A88"/>
    <w:rsid w:val="009B502F"/>
    <w:rsid w:val="009C0E13"/>
    <w:rsid w:val="009C3716"/>
    <w:rsid w:val="009C3B4C"/>
    <w:rsid w:val="009D1DBD"/>
    <w:rsid w:val="009D7B7E"/>
    <w:rsid w:val="009E5907"/>
    <w:rsid w:val="009E6FA3"/>
    <w:rsid w:val="009F05D7"/>
    <w:rsid w:val="009F5EAD"/>
    <w:rsid w:val="00A00E1F"/>
    <w:rsid w:val="00A01E4C"/>
    <w:rsid w:val="00A12759"/>
    <w:rsid w:val="00A24CC9"/>
    <w:rsid w:val="00A275B3"/>
    <w:rsid w:val="00A30E37"/>
    <w:rsid w:val="00A429BE"/>
    <w:rsid w:val="00A47A75"/>
    <w:rsid w:val="00A522C7"/>
    <w:rsid w:val="00A52AE8"/>
    <w:rsid w:val="00A53494"/>
    <w:rsid w:val="00A56230"/>
    <w:rsid w:val="00A57C1D"/>
    <w:rsid w:val="00A840EF"/>
    <w:rsid w:val="00A85089"/>
    <w:rsid w:val="00A938AD"/>
    <w:rsid w:val="00AA213D"/>
    <w:rsid w:val="00AA5DD3"/>
    <w:rsid w:val="00AB52CE"/>
    <w:rsid w:val="00AB5F3E"/>
    <w:rsid w:val="00AD0C23"/>
    <w:rsid w:val="00AD5FDE"/>
    <w:rsid w:val="00AD6975"/>
    <w:rsid w:val="00AF376F"/>
    <w:rsid w:val="00AF4DA8"/>
    <w:rsid w:val="00AF57C2"/>
    <w:rsid w:val="00AF708A"/>
    <w:rsid w:val="00AF7286"/>
    <w:rsid w:val="00AF7504"/>
    <w:rsid w:val="00B0004D"/>
    <w:rsid w:val="00B06813"/>
    <w:rsid w:val="00B06D83"/>
    <w:rsid w:val="00B0792B"/>
    <w:rsid w:val="00B17323"/>
    <w:rsid w:val="00B20FB7"/>
    <w:rsid w:val="00B323FD"/>
    <w:rsid w:val="00B32C00"/>
    <w:rsid w:val="00B37B4A"/>
    <w:rsid w:val="00B41778"/>
    <w:rsid w:val="00B418A0"/>
    <w:rsid w:val="00B677AC"/>
    <w:rsid w:val="00B8104B"/>
    <w:rsid w:val="00B82F83"/>
    <w:rsid w:val="00B83332"/>
    <w:rsid w:val="00B83430"/>
    <w:rsid w:val="00B84407"/>
    <w:rsid w:val="00B94462"/>
    <w:rsid w:val="00BA1E71"/>
    <w:rsid w:val="00BB0605"/>
    <w:rsid w:val="00BB3755"/>
    <w:rsid w:val="00BB48D6"/>
    <w:rsid w:val="00BC265D"/>
    <w:rsid w:val="00BC3417"/>
    <w:rsid w:val="00BC578F"/>
    <w:rsid w:val="00BC6CA5"/>
    <w:rsid w:val="00BC7A56"/>
    <w:rsid w:val="00BD1171"/>
    <w:rsid w:val="00BD35E3"/>
    <w:rsid w:val="00BD4993"/>
    <w:rsid w:val="00BD5288"/>
    <w:rsid w:val="00BD5D4B"/>
    <w:rsid w:val="00BE51F0"/>
    <w:rsid w:val="00BE7372"/>
    <w:rsid w:val="00C00B63"/>
    <w:rsid w:val="00C066DF"/>
    <w:rsid w:val="00C21302"/>
    <w:rsid w:val="00C24209"/>
    <w:rsid w:val="00C24572"/>
    <w:rsid w:val="00C24CD5"/>
    <w:rsid w:val="00C3314D"/>
    <w:rsid w:val="00C36EE9"/>
    <w:rsid w:val="00C4302D"/>
    <w:rsid w:val="00C43692"/>
    <w:rsid w:val="00C479C2"/>
    <w:rsid w:val="00C536A3"/>
    <w:rsid w:val="00C53BDD"/>
    <w:rsid w:val="00C728CD"/>
    <w:rsid w:val="00C834A0"/>
    <w:rsid w:val="00C94FC0"/>
    <w:rsid w:val="00C96C77"/>
    <w:rsid w:val="00CA3BD1"/>
    <w:rsid w:val="00CA59E8"/>
    <w:rsid w:val="00CB1D52"/>
    <w:rsid w:val="00CB35EA"/>
    <w:rsid w:val="00CB5232"/>
    <w:rsid w:val="00CB7810"/>
    <w:rsid w:val="00CC6BED"/>
    <w:rsid w:val="00CE7737"/>
    <w:rsid w:val="00CE7C29"/>
    <w:rsid w:val="00CF7B61"/>
    <w:rsid w:val="00D02EA5"/>
    <w:rsid w:val="00D11084"/>
    <w:rsid w:val="00D1283C"/>
    <w:rsid w:val="00D16BE1"/>
    <w:rsid w:val="00D1773C"/>
    <w:rsid w:val="00D26CE3"/>
    <w:rsid w:val="00D331D8"/>
    <w:rsid w:val="00D434D2"/>
    <w:rsid w:val="00D46DD7"/>
    <w:rsid w:val="00D51406"/>
    <w:rsid w:val="00D52BD2"/>
    <w:rsid w:val="00D54E93"/>
    <w:rsid w:val="00D6254E"/>
    <w:rsid w:val="00D6405D"/>
    <w:rsid w:val="00D64F63"/>
    <w:rsid w:val="00D751C5"/>
    <w:rsid w:val="00D8427F"/>
    <w:rsid w:val="00D867DF"/>
    <w:rsid w:val="00D870A5"/>
    <w:rsid w:val="00D90F73"/>
    <w:rsid w:val="00D94048"/>
    <w:rsid w:val="00D9622A"/>
    <w:rsid w:val="00DA05DE"/>
    <w:rsid w:val="00DA273F"/>
    <w:rsid w:val="00DB1EA3"/>
    <w:rsid w:val="00DC0382"/>
    <w:rsid w:val="00DC051A"/>
    <w:rsid w:val="00DC0636"/>
    <w:rsid w:val="00DC115A"/>
    <w:rsid w:val="00DC3C11"/>
    <w:rsid w:val="00DE2020"/>
    <w:rsid w:val="00DE376B"/>
    <w:rsid w:val="00DE53E0"/>
    <w:rsid w:val="00DE65FC"/>
    <w:rsid w:val="00DF1B1E"/>
    <w:rsid w:val="00E02B7C"/>
    <w:rsid w:val="00E0442A"/>
    <w:rsid w:val="00E07A49"/>
    <w:rsid w:val="00E12957"/>
    <w:rsid w:val="00E300DD"/>
    <w:rsid w:val="00E4002F"/>
    <w:rsid w:val="00E45498"/>
    <w:rsid w:val="00E46B1C"/>
    <w:rsid w:val="00E50042"/>
    <w:rsid w:val="00E50BFD"/>
    <w:rsid w:val="00E51981"/>
    <w:rsid w:val="00E5746F"/>
    <w:rsid w:val="00E62469"/>
    <w:rsid w:val="00E764AF"/>
    <w:rsid w:val="00E82100"/>
    <w:rsid w:val="00E83164"/>
    <w:rsid w:val="00E96F33"/>
    <w:rsid w:val="00EA7A60"/>
    <w:rsid w:val="00EB15C6"/>
    <w:rsid w:val="00EB7DDF"/>
    <w:rsid w:val="00EC3EF7"/>
    <w:rsid w:val="00ED24B3"/>
    <w:rsid w:val="00ED441B"/>
    <w:rsid w:val="00ED7384"/>
    <w:rsid w:val="00EE0DC4"/>
    <w:rsid w:val="00EE28BC"/>
    <w:rsid w:val="00EF33E3"/>
    <w:rsid w:val="00EF4DEF"/>
    <w:rsid w:val="00EF5851"/>
    <w:rsid w:val="00EF5A63"/>
    <w:rsid w:val="00F00C9A"/>
    <w:rsid w:val="00F05471"/>
    <w:rsid w:val="00F05636"/>
    <w:rsid w:val="00F0646C"/>
    <w:rsid w:val="00F06E20"/>
    <w:rsid w:val="00F13DDE"/>
    <w:rsid w:val="00F21095"/>
    <w:rsid w:val="00F22E8D"/>
    <w:rsid w:val="00F26E5A"/>
    <w:rsid w:val="00F318F1"/>
    <w:rsid w:val="00F3713D"/>
    <w:rsid w:val="00F376D8"/>
    <w:rsid w:val="00F37E88"/>
    <w:rsid w:val="00F45631"/>
    <w:rsid w:val="00F6298D"/>
    <w:rsid w:val="00F755C6"/>
    <w:rsid w:val="00F75FC8"/>
    <w:rsid w:val="00F80FFD"/>
    <w:rsid w:val="00F83771"/>
    <w:rsid w:val="00F85583"/>
    <w:rsid w:val="00F8730C"/>
    <w:rsid w:val="00F934FF"/>
    <w:rsid w:val="00F945A1"/>
    <w:rsid w:val="00FA7D33"/>
    <w:rsid w:val="00FB1FA6"/>
    <w:rsid w:val="00FC27F6"/>
    <w:rsid w:val="00FC344E"/>
    <w:rsid w:val="00FD316D"/>
    <w:rsid w:val="00FD6A91"/>
    <w:rsid w:val="00FD730E"/>
    <w:rsid w:val="00FD7B91"/>
    <w:rsid w:val="00FE0483"/>
    <w:rsid w:val="00FE4091"/>
    <w:rsid w:val="00FF53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212C5"/>
  <w15:docId w15:val="{723AEF12-C8B0-467E-B08C-F1F4B83B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80D46"/>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semiHidden/>
    <w:unhideWhenUsed/>
    <w:rsid w:val="00680D46"/>
    <w:pPr>
      <w:spacing w:before="100" w:beforeAutospacing="1" w:after="100" w:afterAutospacing="1"/>
    </w:pPr>
  </w:style>
  <w:style w:type="paragraph" w:styleId="a5">
    <w:name w:val="header"/>
    <w:basedOn w:val="a0"/>
    <w:link w:val="a6"/>
    <w:uiPriority w:val="99"/>
    <w:unhideWhenUsed/>
    <w:rsid w:val="00680D46"/>
    <w:pPr>
      <w:tabs>
        <w:tab w:val="center" w:pos="4677"/>
        <w:tab w:val="right" w:pos="9355"/>
      </w:tabs>
    </w:pPr>
  </w:style>
  <w:style w:type="character" w:customStyle="1" w:styleId="a6">
    <w:name w:val="Верхний колонтитул Знак"/>
    <w:basedOn w:val="a1"/>
    <w:link w:val="a5"/>
    <w:uiPriority w:val="99"/>
    <w:rsid w:val="00680D46"/>
    <w:rPr>
      <w:rFonts w:ascii="Times New Roman" w:eastAsia="Times New Roman" w:hAnsi="Times New Roman" w:cs="Times New Roman"/>
      <w:sz w:val="24"/>
      <w:szCs w:val="24"/>
      <w:lang w:eastAsia="ru-RU"/>
    </w:rPr>
  </w:style>
  <w:style w:type="character" w:customStyle="1" w:styleId="a7">
    <w:name w:val="Основной текст Знак"/>
    <w:aliases w:val="Знак Знак,Знак Знак Знак Знак, Знак Знак Знак Знак"/>
    <w:basedOn w:val="a1"/>
    <w:link w:val="a8"/>
    <w:uiPriority w:val="99"/>
    <w:locked/>
    <w:rsid w:val="00680D46"/>
    <w:rPr>
      <w:rFonts w:ascii="Times New Roman" w:hAnsi="Times New Roman" w:cs="Times New Roman"/>
      <w:sz w:val="24"/>
      <w:szCs w:val="24"/>
      <w:lang w:eastAsia="ru-RU"/>
    </w:rPr>
  </w:style>
  <w:style w:type="paragraph" w:styleId="a8">
    <w:name w:val="Body Text"/>
    <w:aliases w:val="Знак,Знак Знак Знак, Знак Знак Знак"/>
    <w:basedOn w:val="a0"/>
    <w:link w:val="a7"/>
    <w:uiPriority w:val="99"/>
    <w:unhideWhenUsed/>
    <w:rsid w:val="00680D46"/>
    <w:pPr>
      <w:jc w:val="both"/>
    </w:pPr>
    <w:rPr>
      <w:rFonts w:eastAsiaTheme="minorHAnsi"/>
    </w:rPr>
  </w:style>
  <w:style w:type="character" w:customStyle="1" w:styleId="1">
    <w:name w:val="Основной текст Знак1"/>
    <w:basedOn w:val="a1"/>
    <w:uiPriority w:val="99"/>
    <w:semiHidden/>
    <w:rsid w:val="00680D46"/>
    <w:rPr>
      <w:rFonts w:ascii="Times New Roman" w:eastAsia="Times New Roman" w:hAnsi="Times New Roman" w:cs="Times New Roman"/>
      <w:sz w:val="24"/>
      <w:szCs w:val="24"/>
      <w:lang w:eastAsia="ru-RU"/>
    </w:rPr>
  </w:style>
  <w:style w:type="paragraph" w:styleId="a9">
    <w:name w:val="List Paragraph"/>
    <w:basedOn w:val="a0"/>
    <w:uiPriority w:val="34"/>
    <w:qFormat/>
    <w:rsid w:val="00680D46"/>
    <w:pPr>
      <w:ind w:left="720"/>
      <w:contextualSpacing/>
    </w:pPr>
  </w:style>
  <w:style w:type="paragraph" w:customStyle="1" w:styleId="Style7">
    <w:name w:val="Style7"/>
    <w:basedOn w:val="a0"/>
    <w:uiPriority w:val="99"/>
    <w:rsid w:val="00680D46"/>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680D46"/>
    <w:pPr>
      <w:widowControl w:val="0"/>
      <w:autoSpaceDE w:val="0"/>
      <w:autoSpaceDN w:val="0"/>
      <w:adjustRightInd w:val="0"/>
      <w:spacing w:line="254" w:lineRule="exact"/>
      <w:ind w:hanging="360"/>
      <w:jc w:val="both"/>
    </w:pPr>
  </w:style>
  <w:style w:type="paragraph" w:styleId="aa">
    <w:name w:val="footer"/>
    <w:basedOn w:val="a0"/>
    <w:link w:val="ab"/>
    <w:uiPriority w:val="99"/>
    <w:unhideWhenUsed/>
    <w:rsid w:val="00E50042"/>
    <w:pPr>
      <w:tabs>
        <w:tab w:val="center" w:pos="4677"/>
        <w:tab w:val="right" w:pos="9355"/>
      </w:tabs>
    </w:pPr>
  </w:style>
  <w:style w:type="character" w:customStyle="1" w:styleId="ab">
    <w:name w:val="Нижний колонтитул Знак"/>
    <w:basedOn w:val="a1"/>
    <w:link w:val="aa"/>
    <w:uiPriority w:val="99"/>
    <w:rsid w:val="00E50042"/>
    <w:rPr>
      <w:rFonts w:ascii="Times New Roman" w:eastAsia="Times New Roman" w:hAnsi="Times New Roman" w:cs="Times New Roman"/>
      <w:sz w:val="24"/>
      <w:szCs w:val="24"/>
      <w:lang w:eastAsia="ru-RU"/>
    </w:rPr>
  </w:style>
  <w:style w:type="table" w:styleId="ac">
    <w:name w:val="Table Grid"/>
    <w:basedOn w:val="a2"/>
    <w:uiPriority w:val="59"/>
    <w:rsid w:val="00337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0"/>
    <w:link w:val="20"/>
    <w:uiPriority w:val="99"/>
    <w:semiHidden/>
    <w:unhideWhenUsed/>
    <w:rsid w:val="00533E20"/>
    <w:pPr>
      <w:spacing w:after="120" w:line="480" w:lineRule="auto"/>
      <w:ind w:left="283"/>
    </w:pPr>
  </w:style>
  <w:style w:type="character" w:customStyle="1" w:styleId="20">
    <w:name w:val="Основной текст с отступом 2 Знак"/>
    <w:basedOn w:val="a1"/>
    <w:link w:val="2"/>
    <w:uiPriority w:val="99"/>
    <w:semiHidden/>
    <w:rsid w:val="00533E20"/>
    <w:rPr>
      <w:rFonts w:ascii="Times New Roman" w:eastAsia="Times New Roman" w:hAnsi="Times New Roman" w:cs="Times New Roman"/>
      <w:sz w:val="24"/>
      <w:szCs w:val="24"/>
      <w:lang w:eastAsia="ru-RU"/>
    </w:rPr>
  </w:style>
  <w:style w:type="character" w:styleId="ad">
    <w:name w:val="Hyperlink"/>
    <w:basedOn w:val="a1"/>
    <w:uiPriority w:val="99"/>
    <w:unhideWhenUsed/>
    <w:rsid w:val="00172A68"/>
    <w:rPr>
      <w:color w:val="0000FF" w:themeColor="hyperlink"/>
      <w:u w:val="single"/>
    </w:rPr>
  </w:style>
  <w:style w:type="paragraph" w:styleId="ae">
    <w:name w:val="Balloon Text"/>
    <w:basedOn w:val="a0"/>
    <w:link w:val="af"/>
    <w:uiPriority w:val="99"/>
    <w:semiHidden/>
    <w:unhideWhenUsed/>
    <w:rsid w:val="00EF33E3"/>
    <w:rPr>
      <w:rFonts w:ascii="Tahoma" w:hAnsi="Tahoma" w:cs="Tahoma"/>
      <w:sz w:val="16"/>
      <w:szCs w:val="16"/>
    </w:rPr>
  </w:style>
  <w:style w:type="character" w:customStyle="1" w:styleId="af">
    <w:name w:val="Текст выноски Знак"/>
    <w:basedOn w:val="a1"/>
    <w:link w:val="ae"/>
    <w:uiPriority w:val="99"/>
    <w:semiHidden/>
    <w:rsid w:val="00EF33E3"/>
    <w:rPr>
      <w:rFonts w:ascii="Tahoma" w:eastAsia="Times New Roman" w:hAnsi="Tahoma" w:cs="Tahoma"/>
      <w:sz w:val="16"/>
      <w:szCs w:val="16"/>
      <w:lang w:eastAsia="ru-RU"/>
    </w:rPr>
  </w:style>
  <w:style w:type="paragraph" w:customStyle="1" w:styleId="a">
    <w:name w:val="РАЗДЕЛ"/>
    <w:basedOn w:val="a8"/>
    <w:qFormat/>
    <w:rsid w:val="00DE2020"/>
    <w:pPr>
      <w:numPr>
        <w:numId w:val="21"/>
      </w:numPr>
      <w:spacing w:before="240" w:after="120"/>
      <w:jc w:val="center"/>
      <w:outlineLvl w:val="0"/>
    </w:pPr>
    <w:rPr>
      <w:rFonts w:eastAsia="Times New Roman"/>
      <w:b/>
      <w:bCs/>
      <w:sz w:val="22"/>
      <w:szCs w:val="22"/>
    </w:rPr>
  </w:style>
  <w:style w:type="paragraph" w:customStyle="1" w:styleId="RUS1">
    <w:name w:val="RUS 1."/>
    <w:basedOn w:val="a8"/>
    <w:qFormat/>
    <w:rsid w:val="00DE2020"/>
    <w:pPr>
      <w:numPr>
        <w:ilvl w:val="1"/>
        <w:numId w:val="21"/>
      </w:numPr>
      <w:spacing w:before="240" w:after="120"/>
      <w:jc w:val="center"/>
      <w:outlineLvl w:val="0"/>
    </w:pPr>
    <w:rPr>
      <w:rFonts w:eastAsia="Times New Roman"/>
      <w:b/>
      <w:sz w:val="22"/>
      <w:szCs w:val="22"/>
    </w:rPr>
  </w:style>
  <w:style w:type="paragraph" w:customStyle="1" w:styleId="RUS111">
    <w:name w:val="RUS 1.1.1."/>
    <w:basedOn w:val="a8"/>
    <w:link w:val="RUS1110"/>
    <w:qFormat/>
    <w:rsid w:val="00DE2020"/>
    <w:pPr>
      <w:numPr>
        <w:ilvl w:val="3"/>
        <w:numId w:val="21"/>
      </w:numPr>
      <w:spacing w:after="120"/>
    </w:pPr>
    <w:rPr>
      <w:rFonts w:eastAsia="Times New Roman"/>
      <w:bCs/>
      <w:sz w:val="22"/>
      <w:szCs w:val="22"/>
    </w:rPr>
  </w:style>
  <w:style w:type="paragraph" w:customStyle="1" w:styleId="RUS11">
    <w:name w:val="RUS 1.1."/>
    <w:basedOn w:val="a8"/>
    <w:link w:val="RUS110"/>
    <w:qFormat/>
    <w:rsid w:val="00DE2020"/>
    <w:pPr>
      <w:numPr>
        <w:ilvl w:val="2"/>
        <w:numId w:val="21"/>
      </w:numPr>
      <w:spacing w:after="120"/>
    </w:pPr>
    <w:rPr>
      <w:rFonts w:eastAsia="Calibri"/>
      <w:sz w:val="22"/>
      <w:szCs w:val="22"/>
    </w:rPr>
  </w:style>
  <w:style w:type="character" w:customStyle="1" w:styleId="RUS1110">
    <w:name w:val="RUS 1.1.1. Знак"/>
    <w:link w:val="RUS111"/>
    <w:rsid w:val="00DE2020"/>
    <w:rPr>
      <w:rFonts w:ascii="Times New Roman" w:eastAsia="Times New Roman" w:hAnsi="Times New Roman" w:cs="Times New Roman"/>
      <w:bCs/>
      <w:lang w:eastAsia="ru-RU"/>
    </w:rPr>
  </w:style>
  <w:style w:type="paragraph" w:customStyle="1" w:styleId="RUS10">
    <w:name w:val="RUS (1)"/>
    <w:basedOn w:val="RUS111"/>
    <w:qFormat/>
    <w:rsid w:val="00DE2020"/>
    <w:pPr>
      <w:numPr>
        <w:ilvl w:val="4"/>
      </w:numPr>
      <w:tabs>
        <w:tab w:val="num" w:pos="360"/>
      </w:tabs>
      <w:ind w:left="1080" w:hanging="1080"/>
    </w:pPr>
    <w:rPr>
      <w:bCs w:val="0"/>
    </w:rPr>
  </w:style>
  <w:style w:type="paragraph" w:customStyle="1" w:styleId="RUSa">
    <w:name w:val="RUS (a)"/>
    <w:basedOn w:val="RUS10"/>
    <w:qFormat/>
    <w:rsid w:val="00DE2020"/>
    <w:pPr>
      <w:numPr>
        <w:ilvl w:val="5"/>
      </w:numPr>
      <w:tabs>
        <w:tab w:val="num" w:pos="360"/>
        <w:tab w:val="left" w:pos="1701"/>
      </w:tabs>
      <w:ind w:left="1701" w:hanging="567"/>
    </w:pPr>
    <w:rPr>
      <w:rFonts w:eastAsia="Calibri"/>
    </w:rPr>
  </w:style>
  <w:style w:type="character" w:customStyle="1" w:styleId="RUS110">
    <w:name w:val="RUS 1.1. Знак"/>
    <w:link w:val="RUS11"/>
    <w:rsid w:val="00273BC7"/>
    <w:rPr>
      <w:rFonts w:ascii="Times New Roman" w:eastAsia="Calibri"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14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A43A0-B646-4B3D-B4B4-C4DD2942A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8406</Words>
  <Characters>47915</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ОАО Иркутскэнерго</Company>
  <LinksUpToDate>false</LinksUpToDate>
  <CharactersWithSpaces>56209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vasilyev_ua</dc:creator>
  <cp:lastModifiedBy>Dmitrieva Nadezhda</cp:lastModifiedBy>
  <cp:revision>4</cp:revision>
  <cp:lastPrinted>2017-09-25T03:28:00Z</cp:lastPrinted>
  <dcterms:created xsi:type="dcterms:W3CDTF">2021-12-01T05:53:00Z</dcterms:created>
  <dcterms:modified xsi:type="dcterms:W3CDTF">2021-12-01T07:19:00Z</dcterms:modified>
</cp:coreProperties>
</file>